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5" w:rsidRPr="00EC6145" w:rsidRDefault="00EC6145" w:rsidP="00EC6145">
      <w:pPr>
        <w:spacing w:after="0"/>
        <w:jc w:val="both"/>
        <w:rPr>
          <w:rFonts w:asciiTheme="minorHAnsi" w:hAnsiTheme="minorHAnsi"/>
          <w:u w:val="single"/>
        </w:rPr>
      </w:pPr>
      <w:r w:rsidRPr="00EC6145">
        <w:rPr>
          <w:rFonts w:asciiTheme="minorHAnsi" w:hAnsiTheme="minorHAnsi"/>
          <w:u w:val="single"/>
        </w:rPr>
        <w:t>Wybór oferty najkorzystniejszej</w:t>
      </w:r>
    </w:p>
    <w:p w:rsidR="00EC6145" w:rsidRDefault="00EC6145" w:rsidP="00EC6145">
      <w:pPr>
        <w:rPr>
          <w:rFonts w:asciiTheme="minorHAnsi" w:hAnsiTheme="minorHAnsi"/>
        </w:rPr>
      </w:pPr>
    </w:p>
    <w:p w:rsidR="00EC6145" w:rsidRPr="00B15155" w:rsidRDefault="00EC6145" w:rsidP="00EC6145">
      <w:pPr>
        <w:rPr>
          <w:rFonts w:asciiTheme="minorHAnsi" w:hAnsiTheme="minorHAnsi"/>
        </w:rPr>
      </w:pPr>
      <w:r w:rsidRPr="00B15155">
        <w:rPr>
          <w:rFonts w:asciiTheme="minorHAnsi" w:hAnsiTheme="minorHAnsi"/>
        </w:rPr>
        <w:t xml:space="preserve">W oparciu o informacje uzyskane na etapie rozpoznania ceny, wybrano następującego dostawcę/ </w:t>
      </w:r>
      <w:r>
        <w:rPr>
          <w:rFonts w:asciiTheme="minorHAnsi" w:hAnsiTheme="minorHAnsi"/>
        </w:rPr>
        <w:t xml:space="preserve">         </w:t>
      </w:r>
      <w:r w:rsidRPr="00B15155">
        <w:rPr>
          <w:rFonts w:asciiTheme="minorHAnsi" w:hAnsiTheme="minorHAnsi"/>
        </w:rPr>
        <w:t>wykonawcę:</w:t>
      </w:r>
    </w:p>
    <w:p w:rsidR="00EC6145" w:rsidRPr="00762B92" w:rsidRDefault="00EC6145" w:rsidP="00EC6145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Pr="00762B92">
        <w:rPr>
          <w:rFonts w:asciiTheme="minorHAnsi" w:hAnsiTheme="minorHAnsi"/>
          <w:b/>
        </w:rPr>
        <w:t>Rafał Brodziak, BROWNET</w:t>
      </w:r>
    </w:p>
    <w:p w:rsidR="00EC6145" w:rsidRPr="00762B92" w:rsidRDefault="00EC6145" w:rsidP="00EC6145">
      <w:pPr>
        <w:spacing w:after="0" w:line="240" w:lineRule="auto"/>
        <w:jc w:val="both"/>
        <w:rPr>
          <w:rFonts w:asciiTheme="minorHAnsi" w:hAnsiTheme="minorHAnsi"/>
          <w:b/>
        </w:rPr>
      </w:pPr>
      <w:r w:rsidRPr="00762B92">
        <w:rPr>
          <w:rFonts w:asciiTheme="minorHAnsi" w:hAnsiTheme="minorHAnsi"/>
          <w:b/>
        </w:rPr>
        <w:t>Ul. Witosa 10</w:t>
      </w:r>
    </w:p>
    <w:p w:rsidR="00EC6145" w:rsidRPr="00762B92" w:rsidRDefault="00EC6145" w:rsidP="00EC6145">
      <w:pPr>
        <w:spacing w:after="100" w:afterAutospacing="1" w:line="240" w:lineRule="auto"/>
        <w:rPr>
          <w:rFonts w:asciiTheme="minorHAnsi" w:hAnsiTheme="minorHAnsi"/>
          <w:b/>
        </w:rPr>
      </w:pPr>
      <w:r w:rsidRPr="00762B92">
        <w:rPr>
          <w:rFonts w:asciiTheme="minorHAnsi" w:hAnsiTheme="minorHAnsi"/>
          <w:b/>
        </w:rPr>
        <w:t>Piaski, 63-820</w:t>
      </w:r>
    </w:p>
    <w:p w:rsidR="00EC6145" w:rsidRPr="00B15155" w:rsidRDefault="00EC6145" w:rsidP="00EC6145">
      <w:pPr>
        <w:spacing w:after="100" w:afterAutospacing="1" w:line="240" w:lineRule="auto"/>
        <w:rPr>
          <w:rFonts w:asciiTheme="minorHAnsi" w:hAnsiTheme="minorHAnsi"/>
          <w:u w:val="single"/>
        </w:rPr>
      </w:pPr>
      <w:r w:rsidRPr="00B15155">
        <w:rPr>
          <w:rFonts w:asciiTheme="minorHAnsi" w:hAnsiTheme="minorHAnsi"/>
          <w:u w:val="single"/>
        </w:rPr>
        <w:t>Uzasadnienie wyboru oferty najkorzystniejszej</w:t>
      </w:r>
    </w:p>
    <w:p w:rsidR="00EC6145" w:rsidRPr="00B15155" w:rsidRDefault="00EC6145" w:rsidP="00EC6145">
      <w:pPr>
        <w:rPr>
          <w:rFonts w:asciiTheme="minorHAnsi" w:hAnsiTheme="minorHAnsi"/>
        </w:rPr>
      </w:pPr>
    </w:p>
    <w:p w:rsidR="00EC6145" w:rsidRDefault="00EC6145" w:rsidP="00EC6145">
      <w:pPr>
        <w:rPr>
          <w:rFonts w:asciiTheme="minorHAnsi" w:hAnsiTheme="minorHAnsi"/>
          <w:b/>
        </w:rPr>
      </w:pPr>
      <w:r w:rsidRPr="00FA7E2A">
        <w:rPr>
          <w:rFonts w:asciiTheme="minorHAnsi" w:hAnsiTheme="minorHAnsi"/>
          <w:b/>
        </w:rPr>
        <w:t xml:space="preserve">    Oferta najkorzystniejsza pod względem ceny.</w:t>
      </w:r>
    </w:p>
    <w:p w:rsidR="00EC6145" w:rsidRDefault="00EC6145" w:rsidP="00EC6145">
      <w:pPr>
        <w:rPr>
          <w:rFonts w:asciiTheme="minorHAnsi" w:hAnsiTheme="minorHAnsi"/>
          <w:b/>
        </w:rPr>
      </w:pPr>
    </w:p>
    <w:p w:rsidR="00EC6145" w:rsidRDefault="00EC6145" w:rsidP="00EC6145">
      <w:pPr>
        <w:rPr>
          <w:rFonts w:asciiTheme="minorHAnsi" w:hAnsiTheme="minorHAnsi"/>
          <w:b/>
        </w:rPr>
      </w:pPr>
    </w:p>
    <w:p w:rsidR="00EC6145" w:rsidRDefault="00EC6145" w:rsidP="00EC6145">
      <w:pPr>
        <w:rPr>
          <w:rFonts w:asciiTheme="minorHAnsi" w:hAnsiTheme="minorHAnsi"/>
          <w:b/>
        </w:rPr>
      </w:pPr>
    </w:p>
    <w:p w:rsidR="00EC6145" w:rsidRDefault="00EC6145" w:rsidP="00EC6145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871"/>
        <w:gridCol w:w="1868"/>
        <w:gridCol w:w="1846"/>
        <w:gridCol w:w="2167"/>
      </w:tblGrid>
      <w:tr w:rsidR="00EC6145" w:rsidRPr="00B15155" w:rsidTr="00475CB9">
        <w:tc>
          <w:tcPr>
            <w:tcW w:w="0" w:type="auto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L.p.</w:t>
            </w:r>
          </w:p>
        </w:tc>
        <w:tc>
          <w:tcPr>
            <w:tcW w:w="0" w:type="auto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Nazwa i adres dostawcy/ wykonawcy</w:t>
            </w:r>
          </w:p>
        </w:tc>
        <w:tc>
          <w:tcPr>
            <w:tcW w:w="1868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Cena netto</w:t>
            </w:r>
          </w:p>
        </w:tc>
        <w:tc>
          <w:tcPr>
            <w:tcW w:w="1846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Cena brutto</w:t>
            </w:r>
          </w:p>
        </w:tc>
        <w:tc>
          <w:tcPr>
            <w:tcW w:w="2167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Uwagi</w:t>
            </w:r>
          </w:p>
        </w:tc>
      </w:tr>
      <w:tr w:rsidR="00EC6145" w:rsidRPr="00B15155" w:rsidTr="00475CB9">
        <w:tc>
          <w:tcPr>
            <w:tcW w:w="0" w:type="auto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B15155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</w:tcPr>
          <w:p w:rsidR="00EC6145" w:rsidRDefault="00EC6145" w:rsidP="00475CB9">
            <w:pPr>
              <w:spacing w:after="100" w:afterAutospacing="1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Witold Izydorczyk Projekty Europejskie –Szkolenia Ul. Świeża 74 ,54-060 Wrocław</w:t>
            </w:r>
          </w:p>
          <w:p w:rsidR="00EC6145" w:rsidRPr="00B15155" w:rsidRDefault="00EC6145" w:rsidP="00475CB9">
            <w:pPr>
              <w:spacing w:after="100" w:afterAutospacing="1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68" w:type="dxa"/>
          </w:tcPr>
          <w:p w:rsidR="00EC6145" w:rsidRDefault="00EC6145" w:rsidP="00475CB9">
            <w:pPr>
              <w:jc w:val="both"/>
              <w:rPr>
                <w:rFonts w:asciiTheme="minorHAnsi" w:hAnsiTheme="minorHAnsi"/>
              </w:rPr>
            </w:pPr>
          </w:p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3500,00 zł</w:t>
            </w:r>
          </w:p>
        </w:tc>
        <w:tc>
          <w:tcPr>
            <w:tcW w:w="1846" w:type="dxa"/>
          </w:tcPr>
          <w:p w:rsidR="00EC6145" w:rsidRDefault="00EC6145" w:rsidP="00475CB9">
            <w:pPr>
              <w:jc w:val="both"/>
              <w:rPr>
                <w:rFonts w:asciiTheme="minorHAnsi" w:hAnsiTheme="minorHAnsi"/>
              </w:rPr>
            </w:pPr>
          </w:p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3500,00 zł</w:t>
            </w:r>
          </w:p>
        </w:tc>
        <w:tc>
          <w:tcPr>
            <w:tcW w:w="2167" w:type="dxa"/>
          </w:tcPr>
          <w:p w:rsidR="00EC6145" w:rsidRPr="00FE532D" w:rsidRDefault="00EC6145" w:rsidP="00475CB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C6145" w:rsidRPr="00B15155" w:rsidTr="00475CB9">
        <w:tc>
          <w:tcPr>
            <w:tcW w:w="0" w:type="auto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B15155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</w:tcPr>
          <w:p w:rsidR="00EC6145" w:rsidRDefault="00EC6145" w:rsidP="00475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Brodziak, BROWNET</w:t>
            </w:r>
          </w:p>
          <w:p w:rsidR="00EC6145" w:rsidRDefault="00EC6145" w:rsidP="00475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Witosa 10</w:t>
            </w:r>
          </w:p>
          <w:p w:rsidR="00EC6145" w:rsidRPr="00B15155" w:rsidRDefault="00EC6145" w:rsidP="00475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Piaski, 63-820</w:t>
            </w:r>
          </w:p>
        </w:tc>
        <w:tc>
          <w:tcPr>
            <w:tcW w:w="1868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3499,50 zł</w:t>
            </w:r>
          </w:p>
        </w:tc>
        <w:tc>
          <w:tcPr>
            <w:tcW w:w="1846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3499,50 zł</w:t>
            </w:r>
          </w:p>
        </w:tc>
        <w:tc>
          <w:tcPr>
            <w:tcW w:w="2167" w:type="dxa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 w:rsidRPr="00FE532D">
              <w:rPr>
                <w:rFonts w:asciiTheme="minorHAnsi" w:hAnsiTheme="minorHAnsi"/>
                <w:b/>
              </w:rPr>
              <w:t>Oferta najkorzystniejsza cenowo</w:t>
            </w:r>
          </w:p>
        </w:tc>
      </w:tr>
      <w:tr w:rsidR="00EC6145" w:rsidRPr="00B15155" w:rsidTr="00475CB9">
        <w:tc>
          <w:tcPr>
            <w:tcW w:w="0" w:type="auto"/>
          </w:tcPr>
          <w:p w:rsidR="00EC6145" w:rsidRPr="00B1515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</w:tcPr>
          <w:p w:rsidR="00EC6145" w:rsidRDefault="00EC6145" w:rsidP="00475CB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Onex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Group</w:t>
            </w:r>
            <w:proofErr w:type="spellEnd"/>
            <w:r>
              <w:rPr>
                <w:rFonts w:asciiTheme="minorHAnsi" w:hAnsiTheme="minorHAnsi"/>
              </w:rPr>
              <w:t xml:space="preserve">  Jakub </w:t>
            </w:r>
            <w:proofErr w:type="spellStart"/>
            <w:r>
              <w:rPr>
                <w:rFonts w:asciiTheme="minorHAnsi" w:hAnsiTheme="minorHAnsi"/>
              </w:rPr>
              <w:t>Hryciuk</w:t>
            </w:r>
            <w:proofErr w:type="spellEnd"/>
            <w:r>
              <w:rPr>
                <w:rFonts w:asciiTheme="minorHAnsi" w:hAnsiTheme="minorHAnsi"/>
              </w:rPr>
              <w:t xml:space="preserve"> ,</w:t>
            </w:r>
            <w:proofErr w:type="spellStart"/>
            <w:r>
              <w:rPr>
                <w:rFonts w:asciiTheme="minorHAnsi" w:hAnsiTheme="minorHAnsi"/>
              </w:rPr>
              <w:t>al.N.M.P</w:t>
            </w:r>
            <w:proofErr w:type="spellEnd"/>
            <w:r>
              <w:rPr>
                <w:rFonts w:asciiTheme="minorHAnsi" w:hAnsiTheme="minorHAnsi"/>
              </w:rPr>
              <w:t xml:space="preserve">  34,  42-200  Częstochowa</w:t>
            </w:r>
          </w:p>
        </w:tc>
        <w:tc>
          <w:tcPr>
            <w:tcW w:w="1868" w:type="dxa"/>
          </w:tcPr>
          <w:p w:rsidR="00EC614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9000,00 zł</w:t>
            </w:r>
          </w:p>
        </w:tc>
        <w:tc>
          <w:tcPr>
            <w:tcW w:w="1846" w:type="dxa"/>
          </w:tcPr>
          <w:p w:rsidR="00EC6145" w:rsidRDefault="00EC6145" w:rsidP="00475C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11070,00 zł</w:t>
            </w:r>
          </w:p>
        </w:tc>
        <w:tc>
          <w:tcPr>
            <w:tcW w:w="2167" w:type="dxa"/>
          </w:tcPr>
          <w:p w:rsidR="00EC6145" w:rsidRPr="00FE532D" w:rsidRDefault="00EC6145" w:rsidP="00475CB9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C6145" w:rsidRDefault="00EC6145" w:rsidP="00EC6145">
      <w:pPr>
        <w:rPr>
          <w:rFonts w:asciiTheme="minorHAnsi" w:hAnsiTheme="minorHAnsi"/>
          <w:b/>
        </w:rPr>
      </w:pPr>
    </w:p>
    <w:p w:rsidR="00EC6145" w:rsidRDefault="00EC6145" w:rsidP="00EC6145">
      <w:pPr>
        <w:rPr>
          <w:rFonts w:asciiTheme="minorHAnsi" w:hAnsiTheme="minorHAnsi"/>
          <w:b/>
        </w:rPr>
      </w:pPr>
    </w:p>
    <w:p w:rsidR="00EC6145" w:rsidRPr="00FA7E2A" w:rsidRDefault="00EC6145" w:rsidP="00EC61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Dziękujemy , zapraszamy do odwiedzania naszej strony internetowej</w:t>
      </w:r>
      <w:bookmarkStart w:id="0" w:name="_GoBack"/>
      <w:bookmarkEnd w:id="0"/>
    </w:p>
    <w:p w:rsidR="006B3D9D" w:rsidRDefault="006B3D9D"/>
    <w:sectPr w:rsidR="006B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45"/>
    <w:rsid w:val="006B3D9D"/>
    <w:rsid w:val="00E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4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1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4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1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1</cp:revision>
  <dcterms:created xsi:type="dcterms:W3CDTF">2019-03-04T14:26:00Z</dcterms:created>
  <dcterms:modified xsi:type="dcterms:W3CDTF">2019-03-04T14:28:00Z</dcterms:modified>
</cp:coreProperties>
</file>