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3F" w:rsidRPr="00622B52" w:rsidRDefault="001D453F" w:rsidP="001D453F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i/>
          <w:kern w:val="20"/>
          <w:szCs w:val="20"/>
        </w:rPr>
        <w:t>Załącznik nr 2 do zapytania ofertowego</w:t>
      </w:r>
    </w:p>
    <w:p w:rsidR="001D453F" w:rsidRPr="00622B52" w:rsidRDefault="001D453F" w:rsidP="001D453F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…………………, dnia …………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………………………………………………….</w:t>
      </w:r>
    </w:p>
    <w:p w:rsidR="001D453F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Dane adresowe Wykonawcy</w:t>
      </w:r>
    </w:p>
    <w:p w:rsidR="00FF77B0" w:rsidRPr="00622B52" w:rsidRDefault="00FF77B0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</w:p>
    <w:p w:rsidR="001D453F" w:rsidRPr="00622B52" w:rsidRDefault="001D453F" w:rsidP="00165E85">
      <w:pPr>
        <w:jc w:val="both"/>
        <w:rPr>
          <w:rFonts w:asciiTheme="minorHAnsi" w:hAnsiTheme="minorHAnsi" w:cstheme="minorHAnsi"/>
        </w:rPr>
      </w:pPr>
      <w:r w:rsidRPr="00622B52">
        <w:rPr>
          <w:rFonts w:asciiTheme="minorHAnsi" w:hAnsiTheme="minorHAnsi" w:cstheme="minorHAnsi"/>
        </w:rPr>
        <w:t xml:space="preserve">Dotyczy zapytania ofertowego </w:t>
      </w:r>
      <w:r w:rsidR="00165E85">
        <w:rPr>
          <w:rFonts w:asciiTheme="minorHAnsi" w:hAnsiTheme="minorHAnsi" w:cstheme="minorHAnsi"/>
          <w:b/>
        </w:rPr>
        <w:t xml:space="preserve">nr </w:t>
      </w:r>
      <w:r w:rsidR="00AB04A7">
        <w:rPr>
          <w:b/>
        </w:rPr>
        <w:t>10/11/2019/OP z dnia 14.11</w:t>
      </w:r>
      <w:r w:rsidR="00257D52" w:rsidRPr="00604BF7">
        <w:rPr>
          <w:b/>
        </w:rPr>
        <w:t>.2019 r.</w:t>
      </w:r>
      <w:r w:rsidR="00257D52">
        <w:t xml:space="preserve"> </w:t>
      </w:r>
      <w:r w:rsidRPr="00622B52">
        <w:rPr>
          <w:rFonts w:asciiTheme="minorHAnsi" w:hAnsiTheme="minorHAnsi" w:cstheme="minorHAnsi"/>
        </w:rPr>
        <w:t xml:space="preserve">w ramach projektu </w:t>
      </w:r>
      <w:r w:rsidRPr="00622B52">
        <w:rPr>
          <w:rFonts w:asciiTheme="minorHAnsi" w:hAnsiTheme="minorHAnsi" w:cstheme="minorHAnsi"/>
          <w:b/>
        </w:rPr>
        <w:t>„</w:t>
      </w:r>
      <w:r w:rsidR="00AB04A7">
        <w:rPr>
          <w:rFonts w:asciiTheme="minorHAnsi" w:hAnsiTheme="minorHAnsi" w:cstheme="minorHAnsi"/>
          <w:b/>
        </w:rPr>
        <w:t>Gotowi do zmian II</w:t>
      </w:r>
      <w:r w:rsidRPr="00622B52">
        <w:rPr>
          <w:rFonts w:asciiTheme="minorHAnsi" w:hAnsiTheme="minorHAnsi" w:cstheme="minorHAnsi"/>
          <w:b/>
        </w:rPr>
        <w:t>”</w:t>
      </w:r>
      <w:r w:rsidRPr="00622B52">
        <w:rPr>
          <w:rFonts w:asciiTheme="minorHAnsi" w:hAnsiTheme="minorHAnsi" w:cstheme="minorHAnsi"/>
        </w:rPr>
        <w:t xml:space="preserve"> realizowanego ze środków Państwowego Funduszu Rehabilitacji Osób Niepełnosprawnych. </w:t>
      </w:r>
    </w:p>
    <w:p w:rsidR="001D453F" w:rsidRPr="00622B52" w:rsidRDefault="001D453F" w:rsidP="001D453F">
      <w:pPr>
        <w:spacing w:after="0" w:line="360" w:lineRule="auto"/>
        <w:ind w:firstLine="708"/>
        <w:jc w:val="center"/>
        <w:rPr>
          <w:rFonts w:asciiTheme="minorHAnsi" w:eastAsia="Times New Roman" w:hAnsiTheme="minorHAnsi" w:cstheme="minorHAnsi"/>
          <w:b/>
          <w:bCs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 xml:space="preserve">SPECYFIKACJA DOT. TOWARÓW – ARTYKUŁÓW SPOŻYWCZYCH I JEDNOKROTNEGO UŻYTKU </w:t>
      </w:r>
      <w:r w:rsidRPr="00622B52">
        <w:rPr>
          <w:rFonts w:asciiTheme="minorHAnsi" w:hAnsiTheme="minorHAnsi" w:cstheme="minorHAnsi"/>
        </w:rPr>
        <w:t xml:space="preserve">         </w:t>
      </w:r>
    </w:p>
    <w:tbl>
      <w:tblPr>
        <w:tblStyle w:val="Tabela-Siatka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3663"/>
        <w:gridCol w:w="992"/>
        <w:gridCol w:w="1276"/>
        <w:gridCol w:w="1276"/>
        <w:gridCol w:w="1276"/>
        <w:gridCol w:w="1134"/>
      </w:tblGrid>
      <w:tr w:rsidR="008847BC" w:rsidTr="008847BC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47BC" w:rsidRDefault="008847BC" w:rsidP="002D4593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47BC" w:rsidRDefault="008847BC" w:rsidP="002D4593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47BC" w:rsidRDefault="008847BC" w:rsidP="002D4593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47BC" w:rsidRDefault="008847BC" w:rsidP="002D4593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47BC" w:rsidRDefault="008847BC" w:rsidP="008847BC">
            <w:pPr>
              <w:jc w:val="center"/>
              <w:rPr>
                <w:b/>
              </w:rPr>
            </w:pPr>
            <w:r>
              <w:rPr>
                <w:b/>
              </w:rPr>
              <w:t>Wartość netto jednostkowa</w:t>
            </w:r>
          </w:p>
          <w:p w:rsidR="008847BC" w:rsidRDefault="008847BC" w:rsidP="008847BC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47BC" w:rsidRDefault="008847BC" w:rsidP="002D4593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8847BC" w:rsidRDefault="008847BC" w:rsidP="002D4593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847BC" w:rsidRDefault="008847BC" w:rsidP="002D4593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8847BC" w:rsidRDefault="008847BC" w:rsidP="002D4593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E8127E" w:rsidTr="008847B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 xml:space="preserve">Kawa ziarnista 1000g 100 % </w:t>
            </w:r>
            <w:proofErr w:type="spellStart"/>
            <w:r>
              <w:t>Arabica</w:t>
            </w:r>
            <w:proofErr w:type="spellEnd"/>
            <w:r>
              <w:t>, o niskiej zawartości kwasowości ( max 2 poziom – informacja na opakowaniu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4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2.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Napój kawowy o smaku orzechowym bądź śmietankowym, opakowanie 10 szt. x 15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61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3.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Czekolada do picia, opakowanie od 250g do 250g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4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4.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Śmietanka do kawy 10x10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 xml:space="preserve">Op.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4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5.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Cukier biały w saszetkach 1 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41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6.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Sok  100% multiwitamina, opakowanie 0,3l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41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7.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Sok  100% pomarańczowy, opakowanie 0,3l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45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8.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Napój gazowany z kofeiną 0,5l bez cukru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9.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Napój gazowany z kofeiną 0,5l z cukru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10.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Pr="000E6134" w:rsidRDefault="00E8127E" w:rsidP="00E8127E">
            <w:r>
              <w:t>Mleko 2,0%, 1l,  zgrzewka 12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11.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Mleko 1,5%, 1l, bez laktozy, zgrzewka 12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Pr="00BE6CC3" w:rsidRDefault="00E8127E" w:rsidP="00E81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Wafle o smaku śmietankowo-kakaowym bądź o smaku truskawkowo – śmietankowym ok. 180 g, termin ważności minimum do 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Ciasteczka z bakaliami w czekoladzie ok. 140g, termin ważności minimum do 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14.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 xml:space="preserve">Orzech laskowy oblany ciemnym kremem czekoladowym w waflu oblanym </w:t>
            </w:r>
            <w:r>
              <w:lastRenderedPageBreak/>
              <w:t>mleczną czekoladą z kawałkami orzechów, opakowanie 300g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lastRenderedPageBreak/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15.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Chrupki kukurydziane, opakowanie min. 90g do 100g, termin ważności minimum do 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16.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Wafle ryżowe, opakowanie ok. 100g, termin ważności minimum do 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17.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 xml:space="preserve">Mieszanka orzeszków arachidowych, rodzynek, orzechów nerkowca, </w:t>
            </w:r>
            <w:r w:rsidRPr="002B4AAF">
              <w:rPr>
                <w:rStyle w:val="Pogrubienie"/>
              </w:rPr>
              <w:t>orzechów laskowych</w:t>
            </w:r>
            <w:r w:rsidRPr="002B4AAF">
              <w:rPr>
                <w:b/>
              </w:rPr>
              <w:t>,</w:t>
            </w:r>
            <w:r>
              <w:t xml:space="preserve"> opakowanie ok. 200g, termin ważności minimum do 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18.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Orzechy ziemne solone pakowane w puszcze min. 140 g do 150g, termin ważności minimum do 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19.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Orzechy pistacjowe pakowane od 90g do 100g, termin ważności minimum do 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20.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Pr="00FE7A57" w:rsidRDefault="00E8127E" w:rsidP="00E8127E">
            <w:r>
              <w:t>Chipsy solone min. 140g do 170g, termin ważności minimum do 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21.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Chipsy cebulowe min. 140g do 170g, termin ważności minimum do 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22.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Chipsy paprykowe min. 140g do 170g, termin ważności minimum do 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23.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Wafelek z kremem migdałowym otoczony wiórkami kokosa, op. 150 g, termin ważności minimum do 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24.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Czekoladowe kulki w kolorowych skorupkach z nadzieniem orzeszków ziemnych opakowanie od 90g do 150g, termin ważności minimum do 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25.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Wafelek mleczno-orzechowy, warstwa wafla z polewą kakaową, opakowanie ok. 25g x 3 sztuki, termin ważności minimum do 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26.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Wafelek nadzieniem kremu orzechu laskowego, oblany czekoladą, opakowanie 43g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27.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Ciastka biszkoptowe z galaretką, polane czekoladą – mix pakowane w pudełkach ok 147g. termin ważności minimum do 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28.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Pr="00EB5B22" w:rsidRDefault="00E8127E" w:rsidP="00E8127E">
            <w:r>
              <w:t>Kruche ciastka z kawałkami czekolady ok 135 g, termin ważności minimum do 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29.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 xml:space="preserve">Cukierki z mlecznej czekolady, z kremowym, </w:t>
            </w:r>
            <w:proofErr w:type="spellStart"/>
            <w:r>
              <w:t>mleczno</w:t>
            </w:r>
            <w:proofErr w:type="spellEnd"/>
            <w:r>
              <w:t xml:space="preserve"> – orzechowym nadzieniem i kawałkami orzechów laskowych, pakowane 125g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lastRenderedPageBreak/>
              <w:t>30.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Czekoladowe cukierki, wypełnione orzechowo-kakaowym nadzieniem z niewielkimi, chrupiącymi fragmentami orzeszków ziemnych, opakowanie 280g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31.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Galaretki w czekoladzie, opakowanie 280g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 xml:space="preserve">Op.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32.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Przekąski z sezamem opakowanie 210g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 xml:space="preserve">Op.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33.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Pr="00412EF7" w:rsidRDefault="00E8127E" w:rsidP="00E812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gazowana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1,5l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34.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Pr="005947CA" w:rsidRDefault="00E8127E" w:rsidP="00E812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gazowana </w:t>
            </w:r>
          </w:p>
          <w:p w:rsidR="00E8127E" w:rsidRPr="005947CA" w:rsidRDefault="00E8127E" w:rsidP="00E812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ok.</w:t>
            </w: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 0,5l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35.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Pr="005947CA" w:rsidRDefault="00E8127E" w:rsidP="00E812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Woda niegazowana 1,5l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  <w:tr w:rsidR="00E8127E" w:rsidTr="008847BC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>
            <w:r>
              <w:t>36.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Pr="005947CA" w:rsidRDefault="00E8127E" w:rsidP="00E812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niegazowana </w:t>
            </w:r>
          </w:p>
          <w:p w:rsidR="00E8127E" w:rsidRPr="005947CA" w:rsidRDefault="00E8127E" w:rsidP="00E812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ok.</w:t>
            </w: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 05,l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Pr="00FE7A57" w:rsidRDefault="00E8127E" w:rsidP="00E8127E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Pr="00FE7A57" w:rsidRDefault="00E8127E" w:rsidP="00E8127E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7E" w:rsidRDefault="00E8127E" w:rsidP="00E812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7E" w:rsidRDefault="00E8127E" w:rsidP="00E8127E"/>
        </w:tc>
      </w:tr>
    </w:tbl>
    <w:p w:rsidR="001D453F" w:rsidRDefault="001D453F" w:rsidP="001D453F"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5"/>
        <w:gridCol w:w="3010"/>
        <w:gridCol w:w="3017"/>
      </w:tblGrid>
      <w:tr w:rsidR="001D453F" w:rsidTr="00FD7C1F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1D453F" w:rsidTr="00FD7C1F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 xml:space="preserve">Łączna kwota </w:t>
            </w:r>
            <w:r>
              <w:rPr>
                <w:b/>
                <w:sz w:val="28"/>
                <w:szCs w:val="28"/>
              </w:rPr>
              <w:t>[PLN]</w:t>
            </w:r>
          </w:p>
        </w:tc>
        <w:tc>
          <w:tcPr>
            <w:tcW w:w="3590" w:type="dxa"/>
          </w:tcPr>
          <w:p w:rsidR="001D453F" w:rsidRDefault="001D453F" w:rsidP="00FD7C1F"/>
        </w:tc>
        <w:tc>
          <w:tcPr>
            <w:tcW w:w="3591" w:type="dxa"/>
          </w:tcPr>
          <w:p w:rsidR="001D453F" w:rsidRDefault="001D453F" w:rsidP="00FD7C1F"/>
        </w:tc>
      </w:tr>
    </w:tbl>
    <w:p w:rsidR="00FF77B0" w:rsidRDefault="001D453F" w:rsidP="00CF004C">
      <w:pPr>
        <w:jc w:val="right"/>
      </w:pPr>
      <w:r>
        <w:t xml:space="preserve">                                                                                                </w:t>
      </w:r>
      <w:r w:rsidR="00E94237">
        <w:t xml:space="preserve">                             </w:t>
      </w:r>
    </w:p>
    <w:p w:rsidR="00CF004C" w:rsidRDefault="00E94237" w:rsidP="00CF004C">
      <w:pPr>
        <w:jc w:val="right"/>
      </w:pPr>
      <w:r>
        <w:t xml:space="preserve"> </w:t>
      </w:r>
      <w:r w:rsidR="001D453F">
        <w:t xml:space="preserve">  Podpis: </w:t>
      </w:r>
    </w:p>
    <w:p w:rsidR="001D453F" w:rsidRDefault="001D453F" w:rsidP="00CF004C">
      <w:pPr>
        <w:jc w:val="right"/>
      </w:pPr>
      <w:r>
        <w:t>………………..……………………………</w:t>
      </w:r>
    </w:p>
    <w:p w:rsidR="009D05DD" w:rsidRPr="00CC121F" w:rsidRDefault="009D05DD" w:rsidP="00CC121F"/>
    <w:sectPr w:rsidR="009D05DD" w:rsidRPr="00CC121F" w:rsidSect="00821E52">
      <w:headerReference w:type="default" r:id="rId7"/>
      <w:footerReference w:type="default" r:id="rId8"/>
      <w:pgSz w:w="11906" w:h="16838"/>
      <w:pgMar w:top="1560" w:right="1417" w:bottom="1276" w:left="1417" w:header="1129" w:footer="8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BB" w:rsidRDefault="00D97EBB" w:rsidP="0096319C">
      <w:pPr>
        <w:spacing w:after="0" w:line="240" w:lineRule="auto"/>
      </w:pPr>
      <w:r>
        <w:separator/>
      </w:r>
    </w:p>
  </w:endnote>
  <w:endnote w:type="continuationSeparator" w:id="0">
    <w:p w:rsidR="00D97EBB" w:rsidRDefault="00D97EB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05" w:rsidRPr="00BC69A1" w:rsidRDefault="00AB04A7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9C124C" wp14:editId="4776D2C3">
          <wp:simplePos x="0" y="0"/>
          <wp:positionH relativeFrom="margin">
            <wp:align>center</wp:align>
          </wp:positionH>
          <wp:positionV relativeFrom="bottomMargin">
            <wp:posOffset>-19685</wp:posOffset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BB" w:rsidRDefault="00D97EBB" w:rsidP="0096319C">
      <w:pPr>
        <w:spacing w:after="0" w:line="240" w:lineRule="auto"/>
      </w:pPr>
      <w:r>
        <w:separator/>
      </w:r>
    </w:p>
  </w:footnote>
  <w:footnote w:type="continuationSeparator" w:id="0">
    <w:p w:rsidR="00D97EBB" w:rsidRDefault="00D97EB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A7" w:rsidRDefault="00AB04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D982C7" wp14:editId="6A7AC3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23942"/>
    <w:rsid w:val="00034A19"/>
    <w:rsid w:val="00057691"/>
    <w:rsid w:val="00082723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638A0"/>
    <w:rsid w:val="00165E85"/>
    <w:rsid w:val="00185556"/>
    <w:rsid w:val="001C0B01"/>
    <w:rsid w:val="001C7150"/>
    <w:rsid w:val="001D453F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57D52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47F7B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39D4"/>
    <w:rsid w:val="004A517F"/>
    <w:rsid w:val="004B17AB"/>
    <w:rsid w:val="004B2C9C"/>
    <w:rsid w:val="004E3079"/>
    <w:rsid w:val="004F03CC"/>
    <w:rsid w:val="004F733C"/>
    <w:rsid w:val="00500BEB"/>
    <w:rsid w:val="00522C07"/>
    <w:rsid w:val="0052492A"/>
    <w:rsid w:val="00532572"/>
    <w:rsid w:val="005434E3"/>
    <w:rsid w:val="005638C6"/>
    <w:rsid w:val="0058040C"/>
    <w:rsid w:val="005934B9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0DEF"/>
    <w:rsid w:val="00674EC0"/>
    <w:rsid w:val="00676D3B"/>
    <w:rsid w:val="00681F15"/>
    <w:rsid w:val="00690379"/>
    <w:rsid w:val="006C6D9D"/>
    <w:rsid w:val="006D5FD0"/>
    <w:rsid w:val="006D65F4"/>
    <w:rsid w:val="006E0EF7"/>
    <w:rsid w:val="0070192D"/>
    <w:rsid w:val="0070406D"/>
    <w:rsid w:val="00713D8E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87EA6"/>
    <w:rsid w:val="00794AD0"/>
    <w:rsid w:val="007A0F4A"/>
    <w:rsid w:val="007A3B44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21E52"/>
    <w:rsid w:val="00832971"/>
    <w:rsid w:val="008441A9"/>
    <w:rsid w:val="008847BC"/>
    <w:rsid w:val="008A282A"/>
    <w:rsid w:val="008B669C"/>
    <w:rsid w:val="008C1EA0"/>
    <w:rsid w:val="0091454B"/>
    <w:rsid w:val="00923653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E2933"/>
    <w:rsid w:val="009E7DDB"/>
    <w:rsid w:val="009F1F32"/>
    <w:rsid w:val="009F4A61"/>
    <w:rsid w:val="009F528B"/>
    <w:rsid w:val="00A02178"/>
    <w:rsid w:val="00A02DF9"/>
    <w:rsid w:val="00A14C3E"/>
    <w:rsid w:val="00A21659"/>
    <w:rsid w:val="00A25D2B"/>
    <w:rsid w:val="00A405A6"/>
    <w:rsid w:val="00A45C1F"/>
    <w:rsid w:val="00A50EEB"/>
    <w:rsid w:val="00A54750"/>
    <w:rsid w:val="00A6013B"/>
    <w:rsid w:val="00A62835"/>
    <w:rsid w:val="00A87560"/>
    <w:rsid w:val="00A87BF4"/>
    <w:rsid w:val="00A91402"/>
    <w:rsid w:val="00A931C9"/>
    <w:rsid w:val="00AB04A7"/>
    <w:rsid w:val="00AB459D"/>
    <w:rsid w:val="00AC5063"/>
    <w:rsid w:val="00AC6F71"/>
    <w:rsid w:val="00AF2EB4"/>
    <w:rsid w:val="00B00030"/>
    <w:rsid w:val="00B02524"/>
    <w:rsid w:val="00B12487"/>
    <w:rsid w:val="00B14ADB"/>
    <w:rsid w:val="00B56232"/>
    <w:rsid w:val="00B60DD9"/>
    <w:rsid w:val="00B939F0"/>
    <w:rsid w:val="00B9403F"/>
    <w:rsid w:val="00B94904"/>
    <w:rsid w:val="00B97811"/>
    <w:rsid w:val="00BB4C2A"/>
    <w:rsid w:val="00BC5A0A"/>
    <w:rsid w:val="00BC69A1"/>
    <w:rsid w:val="00BD4CE4"/>
    <w:rsid w:val="00BD58E3"/>
    <w:rsid w:val="00BD640A"/>
    <w:rsid w:val="00C00EE2"/>
    <w:rsid w:val="00C10823"/>
    <w:rsid w:val="00C16715"/>
    <w:rsid w:val="00C244BD"/>
    <w:rsid w:val="00C36F23"/>
    <w:rsid w:val="00C663F8"/>
    <w:rsid w:val="00C70A3D"/>
    <w:rsid w:val="00C729D0"/>
    <w:rsid w:val="00C973F1"/>
    <w:rsid w:val="00CA434D"/>
    <w:rsid w:val="00CA78B7"/>
    <w:rsid w:val="00CB44F8"/>
    <w:rsid w:val="00CC121F"/>
    <w:rsid w:val="00CD0555"/>
    <w:rsid w:val="00CE167F"/>
    <w:rsid w:val="00CE21FB"/>
    <w:rsid w:val="00CE252D"/>
    <w:rsid w:val="00CE25D8"/>
    <w:rsid w:val="00CF004C"/>
    <w:rsid w:val="00CF7505"/>
    <w:rsid w:val="00D213E6"/>
    <w:rsid w:val="00D40814"/>
    <w:rsid w:val="00D97EBB"/>
    <w:rsid w:val="00DA5789"/>
    <w:rsid w:val="00DB0869"/>
    <w:rsid w:val="00DB7A21"/>
    <w:rsid w:val="00DD6F39"/>
    <w:rsid w:val="00DD75C9"/>
    <w:rsid w:val="00DE76E6"/>
    <w:rsid w:val="00E2088F"/>
    <w:rsid w:val="00E21C7D"/>
    <w:rsid w:val="00E23B95"/>
    <w:rsid w:val="00E358B5"/>
    <w:rsid w:val="00E4248E"/>
    <w:rsid w:val="00E45A26"/>
    <w:rsid w:val="00E54FA0"/>
    <w:rsid w:val="00E8127E"/>
    <w:rsid w:val="00E9304B"/>
    <w:rsid w:val="00E94237"/>
    <w:rsid w:val="00EA7030"/>
    <w:rsid w:val="00EC67FC"/>
    <w:rsid w:val="00F172B5"/>
    <w:rsid w:val="00F24078"/>
    <w:rsid w:val="00F31E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B0ADF"/>
    <w:rsid w:val="00FB7AEB"/>
    <w:rsid w:val="00FD32C4"/>
    <w:rsid w:val="00FE2E81"/>
    <w:rsid w:val="00FE5A1A"/>
    <w:rsid w:val="00FF77B0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53E60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1D453F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38384C" w:themeColor="accent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  <w:jc w:val="both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  <w:rPr>
      <w:rFonts w:asciiTheme="minorHAnsi" w:hAnsiTheme="minorHAnsi"/>
      <w:sz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rFonts w:asciiTheme="minorHAnsi" w:hAnsiTheme="minorHAnsi"/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  <w:jc w:val="both"/>
    </w:pPr>
    <w:rPr>
      <w:rFonts w:asciiTheme="minorHAnsi" w:hAnsiTheme="minorHAnsi"/>
      <w:b/>
      <w:bCs/>
      <w:i/>
      <w:iCs/>
      <w:color w:val="99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jc w:val="both"/>
    </w:pPr>
    <w:rPr>
      <w:rFonts w:asciiTheme="minorHAnsi" w:hAnsiTheme="minorHAnsi"/>
      <w:i/>
      <w:iCs/>
      <w:color w:val="000000" w:themeColor="text1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884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2D67-B5D2-40B2-A2E5-1819D18C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(4).dotx</Template>
  <TotalTime>6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Terka Izabela</cp:lastModifiedBy>
  <cp:revision>5</cp:revision>
  <cp:lastPrinted>2018-12-17T10:39:00Z</cp:lastPrinted>
  <dcterms:created xsi:type="dcterms:W3CDTF">2019-11-14T15:39:00Z</dcterms:created>
  <dcterms:modified xsi:type="dcterms:W3CDTF">2019-11-18T14:03:00Z</dcterms:modified>
</cp:coreProperties>
</file>