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bookmarkEnd w:id="0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4C5DEB35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7872A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3477D9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10</w:t>
      </w:r>
      <w:r w:rsidR="007872A6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</w:t>
      </w:r>
      <w:r w:rsidR="003477D9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9</w:t>
      </w:r>
      <w:r w:rsidR="007872A6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/2019/BG </w:t>
      </w:r>
      <w:r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r w:rsidR="003477D9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16.09</w:t>
      </w:r>
      <w:r w:rsidR="007872A6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</w:t>
      </w:r>
      <w:r w:rsidR="003E7E69" w:rsidRPr="003477D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68223" w14:textId="77777777" w:rsidR="00C92831" w:rsidRDefault="00C92831" w:rsidP="003C0AB1">
      <w:pPr>
        <w:spacing w:after="0" w:line="240" w:lineRule="auto"/>
      </w:pPr>
      <w:r>
        <w:separator/>
      </w:r>
    </w:p>
  </w:endnote>
  <w:endnote w:type="continuationSeparator" w:id="0">
    <w:p w14:paraId="4E68F1BE" w14:textId="77777777" w:rsidR="00C92831" w:rsidRDefault="00C9283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F94FC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53DE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6BFDB" w14:textId="77777777" w:rsidR="00C92831" w:rsidRDefault="00C92831" w:rsidP="003C0AB1">
      <w:pPr>
        <w:spacing w:after="0" w:line="240" w:lineRule="auto"/>
      </w:pPr>
      <w:r>
        <w:separator/>
      </w:r>
    </w:p>
  </w:footnote>
  <w:footnote w:type="continuationSeparator" w:id="0">
    <w:p w14:paraId="5B29E610" w14:textId="77777777" w:rsidR="00C92831" w:rsidRDefault="00C92831" w:rsidP="003C0AB1">
      <w:pPr>
        <w:spacing w:after="0" w:line="240" w:lineRule="auto"/>
      </w:pPr>
      <w:r>
        <w:continuationSeparator/>
      </w:r>
    </w:p>
  </w:footnote>
  <w:footnote w:id="1">
    <w:p w14:paraId="17C0784D" w14:textId="4DE44ECD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8020D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25A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301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2FA3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73B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319"/>
    <w:rsid w:val="00340D9D"/>
    <w:rsid w:val="003423BC"/>
    <w:rsid w:val="00345C05"/>
    <w:rsid w:val="003474E1"/>
    <w:rsid w:val="003477D9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0EC0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7E69"/>
    <w:rsid w:val="003F060C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1115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28E2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0E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567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20D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F00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1C4E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534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2A6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26C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453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2FC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6E55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D8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2A28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3B3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20D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2831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617E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3E17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E51"/>
    <w:rsid w:val="00EF3C8E"/>
    <w:rsid w:val="00F00339"/>
    <w:rsid w:val="00F01B32"/>
    <w:rsid w:val="00F02105"/>
    <w:rsid w:val="00F03642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4A6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2513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D8AA26-45C1-42E7-B32E-AD9D5C83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Wzór porozumienia Samorząd Województwa</vt:lpstr>
      <vt:lpstr>OFERTA WYKONAWCY</vt:lpstr>
      <vt:lpstr>    w postępowaniu zgodnym z zasadą konkurencyjności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4</cp:revision>
  <cp:lastPrinted>2016-12-21T09:20:00Z</cp:lastPrinted>
  <dcterms:created xsi:type="dcterms:W3CDTF">2019-04-29T10:14:00Z</dcterms:created>
  <dcterms:modified xsi:type="dcterms:W3CDTF">2019-09-16T12:11:00Z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