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D5" w:rsidRDefault="004150D5" w:rsidP="004150D5">
      <w:pPr>
        <w:spacing w:line="240" w:lineRule="auto"/>
        <w:jc w:val="right"/>
        <w:rPr>
          <w:rFonts w:cs="Times New Roman"/>
          <w:i/>
          <w:sz w:val="20"/>
        </w:rPr>
      </w:pPr>
      <w:r>
        <w:rPr>
          <w:rFonts w:cs="Times New Roman"/>
          <w:i/>
          <w:sz w:val="20"/>
        </w:rPr>
        <w:t>Załącznik nr 1 do zapytania ofertowego</w:t>
      </w:r>
    </w:p>
    <w:p w:rsidR="004150D5" w:rsidRDefault="004150D5" w:rsidP="004150D5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150D5" w:rsidRDefault="004150D5" w:rsidP="004150D5">
      <w:pPr>
        <w:pStyle w:val="Defaul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miejscowość, data</w:t>
      </w: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pieczęć firmowa </w:t>
      </w:r>
    </w:p>
    <w:p w:rsidR="004150D5" w:rsidRDefault="004150D5" w:rsidP="004150D5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150D5" w:rsidRDefault="004150D5" w:rsidP="004150D5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150D5" w:rsidRDefault="004150D5" w:rsidP="004150D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181A04" w:rsidRDefault="004150D5" w:rsidP="00181A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  <w:r>
        <w:rPr>
          <w:sz w:val="20"/>
          <w:szCs w:val="20"/>
        </w:rPr>
        <w:t xml:space="preserve">Nr </w:t>
      </w:r>
      <w:r w:rsidRPr="00E6056A">
        <w:rPr>
          <w:rFonts w:asciiTheme="majorHAnsi" w:hAnsiTheme="majorHAnsi"/>
          <w:sz w:val="20"/>
          <w:szCs w:val="20"/>
        </w:rPr>
        <w:t xml:space="preserve">postępowania </w:t>
      </w:r>
      <w:r w:rsidR="00181A04">
        <w:rPr>
          <w:rFonts w:asciiTheme="majorHAnsi" w:hAnsiTheme="majorHAnsi"/>
          <w:sz w:val="20"/>
          <w:szCs w:val="20"/>
        </w:rPr>
        <w:t xml:space="preserve"> </w:t>
      </w:r>
      <w:r w:rsidR="00181A04" w:rsidRPr="005C4D7B">
        <w:rPr>
          <w:rFonts w:eastAsia="Times New Roman" w:cs="Times New Roman"/>
          <w:b/>
          <w:sz w:val="20"/>
          <w:lang w:eastAsia="pl-PL"/>
        </w:rPr>
        <w:t>04/12/2014/OP, data:  11.12.2014 r.</w:t>
      </w:r>
    </w:p>
    <w:p w:rsidR="004150D5" w:rsidRPr="00181A04" w:rsidRDefault="004150D5" w:rsidP="00181A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  <w:r>
        <w:rPr>
          <w:sz w:val="20"/>
        </w:rPr>
        <w:t xml:space="preserve">Wspólny Słownik Zamówień (KOD CPV): </w:t>
      </w:r>
      <w:r>
        <w:rPr>
          <w:sz w:val="20"/>
        </w:rPr>
        <w:br/>
      </w:r>
      <w:r w:rsidRPr="00637CCD">
        <w:rPr>
          <w:rFonts w:ascii="Calibri" w:eastAsia="Times New Roman" w:hAnsi="Calibri" w:cs="Times New Roman"/>
          <w:sz w:val="20"/>
          <w:lang w:eastAsia="pl-PL"/>
        </w:rPr>
        <w:t xml:space="preserve">80000000-4 </w:t>
      </w:r>
      <w:r w:rsidRPr="00637CCD">
        <w:rPr>
          <w:rFonts w:ascii="Calibri" w:eastAsia="Times New Roman" w:hAnsi="Calibri" w:cs="Times New Roman"/>
          <w:bCs/>
          <w:sz w:val="20"/>
          <w:lang w:eastAsia="pl-PL"/>
        </w:rPr>
        <w:t xml:space="preserve">– </w:t>
      </w:r>
      <w:r w:rsidRPr="00637CCD">
        <w:rPr>
          <w:rFonts w:ascii="Calibri" w:eastAsia="Times New Roman" w:hAnsi="Calibri" w:cs="Times New Roman"/>
          <w:sz w:val="20"/>
          <w:lang w:eastAsia="pl-PL"/>
        </w:rPr>
        <w:t>Usługi edukacyjne i szkoleniowe</w:t>
      </w:r>
      <w:r>
        <w:rPr>
          <w:rFonts w:ascii="Calibri" w:eastAsia="Times New Roman" w:hAnsi="Calibri" w:cs="Times New Roman"/>
          <w:sz w:val="20"/>
          <w:lang w:eastAsia="pl-PL"/>
        </w:rPr>
        <w:t>;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637CCD">
        <w:rPr>
          <w:rFonts w:ascii="Calibri" w:eastAsia="Times New Roman" w:hAnsi="Calibri" w:cs="Times New Roman"/>
          <w:bCs/>
          <w:sz w:val="20"/>
          <w:lang w:eastAsia="pl-PL"/>
        </w:rPr>
        <w:t>80500000-9 – Usługi szkoleniowe;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637CCD">
        <w:rPr>
          <w:rFonts w:ascii="Calibri" w:eastAsia="Times New Roman" w:hAnsi="Calibri" w:cs="Times New Roman"/>
          <w:bCs/>
          <w:sz w:val="20"/>
          <w:lang w:eastAsia="pl-PL"/>
        </w:rPr>
        <w:t>80533100-0 –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Usługi szkolenia komputerowego;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637CCD">
        <w:rPr>
          <w:rFonts w:ascii="Calibri" w:eastAsia="Times New Roman" w:hAnsi="Calibri" w:cs="Times New Roman"/>
          <w:bCs/>
          <w:sz w:val="20"/>
          <w:lang w:eastAsia="pl-PL"/>
        </w:rPr>
        <w:t>80533000-9 – Usługi zapoznawania użytkownika z obsługa komputera i usługi szkoleniowe;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637CCD">
        <w:rPr>
          <w:rFonts w:ascii="Calibri" w:eastAsia="Times New Roman" w:hAnsi="Calibri" w:cs="Times New Roman"/>
          <w:bCs/>
          <w:sz w:val="20"/>
          <w:lang w:eastAsia="pl-PL"/>
        </w:rPr>
        <w:t>80533200-1 – Kursy komputerowe</w:t>
      </w: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150D5" w:rsidRDefault="004150D5" w:rsidP="004150D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150D5" w:rsidRDefault="004150D5" w:rsidP="004150D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REGON: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150D5" w:rsidRPr="00E6056A" w:rsidRDefault="004150D5" w:rsidP="004150D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</w:t>
      </w:r>
      <w:r w:rsidRPr="00E6056A">
        <w:rPr>
          <w:bCs/>
          <w:sz w:val="20"/>
          <w:szCs w:val="20"/>
        </w:rPr>
        <w:t>mach projektu pn. „</w:t>
      </w:r>
      <w:r w:rsidR="00E17287">
        <w:rPr>
          <w:rFonts w:cs="Times New Roman"/>
          <w:sz w:val="20"/>
        </w:rPr>
        <w:t>Krok do samodzielności</w:t>
      </w:r>
      <w:r w:rsidRPr="00E6056A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="00E17287">
        <w:rPr>
          <w:sz w:val="20"/>
          <w:szCs w:val="20"/>
        </w:rPr>
        <w:br/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4150D5" w:rsidRPr="00E17287" w:rsidRDefault="00E17287" w:rsidP="004150D5">
      <w:pPr>
        <w:numPr>
          <w:ilvl w:val="1"/>
          <w:numId w:val="3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rFonts w:eastAsia="Times New Roman" w:cs="Times New Roman"/>
          <w:b/>
          <w:sz w:val="20"/>
          <w:lang w:eastAsia="pl-PL"/>
        </w:rPr>
      </w:pPr>
      <w:r w:rsidRPr="00E17287">
        <w:rPr>
          <w:rFonts w:eastAsia="Times New Roman" w:cs="Times New Roman"/>
          <w:b/>
          <w:sz w:val="20"/>
          <w:lang w:eastAsia="pl-PL"/>
        </w:rPr>
        <w:t>Samodzielność w sieci</w:t>
      </w:r>
      <w:r w:rsidR="004150D5" w:rsidRPr="00E17287">
        <w:rPr>
          <w:rFonts w:eastAsia="Times New Roman" w:cs="Times New Roman"/>
          <w:b/>
          <w:sz w:val="20"/>
          <w:lang w:eastAsia="pl-PL"/>
        </w:rPr>
        <w:t xml:space="preserve"> – 72 h /</w:t>
      </w:r>
      <w:r w:rsidRPr="00E17287">
        <w:rPr>
          <w:rFonts w:eastAsia="Times New Roman" w:cs="Times New Roman"/>
          <w:b/>
          <w:sz w:val="20"/>
          <w:lang w:eastAsia="pl-PL"/>
        </w:rPr>
        <w:t xml:space="preserve"> 2 edycje</w:t>
      </w:r>
    </w:p>
    <w:p w:rsidR="004150D5" w:rsidRPr="004150D5" w:rsidRDefault="004150D5" w:rsidP="004150D5">
      <w:pPr>
        <w:tabs>
          <w:tab w:val="num" w:pos="1418"/>
        </w:tabs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E0790">
        <w:rPr>
          <w:rFonts w:asciiTheme="minorHAnsi" w:hAnsiTheme="minorHAnsi"/>
          <w:b/>
          <w:sz w:val="20"/>
          <w:szCs w:val="20"/>
        </w:rPr>
        <w:t>za następującą cenę za godzinę pracy:</w:t>
      </w:r>
    </w:p>
    <w:p w:rsidR="004150D5" w:rsidRDefault="004150D5" w:rsidP="004150D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/>
        <w:t>Cena [brutto]*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150D5" w:rsidRPr="004150D5" w:rsidRDefault="004150D5" w:rsidP="004150D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150D5" w:rsidRPr="00C52AB5" w:rsidRDefault="004150D5" w:rsidP="004150D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150D5" w:rsidRPr="00C52AB5" w:rsidRDefault="004150D5" w:rsidP="004150D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150D5" w:rsidRPr="00C52AB5" w:rsidRDefault="004150D5" w:rsidP="004150D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150D5" w:rsidRPr="00C52AB5" w:rsidRDefault="004150D5" w:rsidP="004150D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150D5" w:rsidRPr="00C52AB5" w:rsidRDefault="004150D5" w:rsidP="004150D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150D5" w:rsidRDefault="004150D5" w:rsidP="004150D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150D5" w:rsidRDefault="004150D5" w:rsidP="004150D5">
      <w:pPr>
        <w:pStyle w:val="Default"/>
        <w:ind w:left="424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9D05DD" w:rsidRPr="004150D5" w:rsidRDefault="004150D5" w:rsidP="004150D5">
      <w:pPr>
        <w:pStyle w:val="Default"/>
        <w:ind w:left="424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pieczęć i podpis Wykonawcy lub osoby upoważnionej do reprezentowania Wykonawcy</w:t>
      </w:r>
      <w:r>
        <w:rPr>
          <w:rFonts w:asciiTheme="minorHAnsi" w:hAnsiTheme="minorHAnsi"/>
          <w:i/>
          <w:sz w:val="20"/>
          <w:szCs w:val="20"/>
        </w:rPr>
        <w:br/>
      </w:r>
    </w:p>
    <w:p w:rsidR="004150D5" w:rsidRDefault="004150D5" w:rsidP="004150D5">
      <w:pPr>
        <w:jc w:val="left"/>
        <w:rPr>
          <w:sz w:val="14"/>
          <w:szCs w:val="14"/>
        </w:rPr>
      </w:pPr>
      <w:r w:rsidRPr="004150D5">
        <w:rPr>
          <w:bCs/>
          <w:sz w:val="14"/>
          <w:szCs w:val="14"/>
        </w:rPr>
        <w:t>* W</w:t>
      </w:r>
      <w:r w:rsidRPr="004150D5">
        <w:rPr>
          <w:sz w:val="14"/>
          <w:szCs w:val="14"/>
        </w:rPr>
        <w:t xml:space="preserve"> przypadku osób nieposiadających przychodu w wysokości co najmniej najniższej krajowej </w:t>
      </w:r>
      <w:r w:rsidRPr="004150D5">
        <w:rPr>
          <w:sz w:val="14"/>
          <w:szCs w:val="14"/>
          <w:u w:val="single"/>
        </w:rPr>
        <w:t>(</w:t>
      </w:r>
      <w:proofErr w:type="spellStart"/>
      <w:r w:rsidRPr="004150D5">
        <w:rPr>
          <w:sz w:val="14"/>
          <w:szCs w:val="14"/>
          <w:u w:val="single"/>
        </w:rPr>
        <w:t>zg</w:t>
      </w:r>
      <w:proofErr w:type="spellEnd"/>
      <w:r w:rsidRPr="004150D5">
        <w:rPr>
          <w:sz w:val="14"/>
          <w:szCs w:val="14"/>
          <w:u w:val="single"/>
        </w:rPr>
        <w:t xml:space="preserve">. z </w:t>
      </w:r>
      <w:r w:rsidRPr="004150D5">
        <w:rPr>
          <w:sz w:val="14"/>
          <w:szCs w:val="14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150D5" w:rsidRPr="004150D5" w:rsidRDefault="004150D5" w:rsidP="004150D5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4150D5" w:rsidRPr="004150D5" w:rsidRDefault="004150D5" w:rsidP="004150D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150D5" w:rsidRDefault="004150D5" w:rsidP="004150D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150D5" w:rsidRPr="004150D5" w:rsidRDefault="004150D5" w:rsidP="004150D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Wykonawcy</w:t>
      </w:r>
    </w:p>
    <w:p w:rsidR="004150D5" w:rsidRPr="00181A04" w:rsidRDefault="004150D5" w:rsidP="00181A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32722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bookmarkStart w:id="0" w:name="_GoBack"/>
      <w:bookmarkEnd w:id="0"/>
      <w:r w:rsidR="00181A04" w:rsidRPr="005C4D7B">
        <w:rPr>
          <w:rFonts w:eastAsia="Times New Roman" w:cs="Times New Roman"/>
          <w:b/>
          <w:sz w:val="20"/>
          <w:lang w:eastAsia="pl-PL"/>
        </w:rPr>
        <w:t>04/12/2014/OP, data:  11.12.2014 r.</w:t>
      </w:r>
      <w:r w:rsidR="00181A04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>
        <w:rPr>
          <w:rFonts w:eastAsia="Times New Roman" w:cs="Times New Roman"/>
          <w:bCs/>
          <w:sz w:val="20"/>
          <w:lang w:eastAsia="pl-PL"/>
        </w:rPr>
        <w:t xml:space="preserve"> </w:t>
      </w:r>
      <w:r>
        <w:rPr>
          <w:rFonts w:eastAsia="Times New Roman" w:cs="Times New Roman"/>
          <w:sz w:val="20"/>
          <w:lang w:eastAsia="pl-PL"/>
        </w:rPr>
        <w:t>„</w:t>
      </w:r>
      <w:r w:rsidR="00E17287">
        <w:rPr>
          <w:rFonts w:eastAsia="Times New Roman" w:cs="Times New Roman"/>
          <w:sz w:val="20"/>
          <w:lang w:eastAsia="pl-PL"/>
        </w:rPr>
        <w:t>Krok do samodzielności</w:t>
      </w:r>
      <w:r>
        <w:rPr>
          <w:rFonts w:eastAsia="Times New Roman" w:cs="Times New Roman"/>
          <w:sz w:val="20"/>
          <w:lang w:eastAsia="pl-PL"/>
        </w:rPr>
        <w:t xml:space="preserve">” </w:t>
      </w:r>
      <w:r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150D5" w:rsidRDefault="004150D5" w:rsidP="004150D5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4150D5" w:rsidTr="00CB2F3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 w:rsidP="00CB2F3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50D5" w:rsidRDefault="004150D5" w:rsidP="00CB2F3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Uzyskany stopień lub dyplom</w:t>
            </w:r>
          </w:p>
        </w:tc>
      </w:tr>
      <w:tr w:rsidR="004150D5" w:rsidTr="00CB2F3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50D5" w:rsidRDefault="004150D5" w:rsidP="00CB2F3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0D5" w:rsidRDefault="004150D5" w:rsidP="00CB2F3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4150D5" w:rsidTr="00CB2F3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50D5" w:rsidRDefault="004150D5" w:rsidP="00CB2F3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50D5" w:rsidRDefault="004150D5" w:rsidP="00CB2F3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4150D5" w:rsidRDefault="004150D5" w:rsidP="004150D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Cs w:val="20"/>
        </w:rPr>
      </w:pPr>
    </w:p>
    <w:p w:rsidR="004150D5" w:rsidRDefault="004150D5" w:rsidP="004150D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4150D5" w:rsidTr="00CB2F3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Stanowisko</w:t>
            </w:r>
          </w:p>
        </w:tc>
      </w:tr>
      <w:tr w:rsidR="004150D5" w:rsidTr="00CB2F3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4150D5" w:rsidTr="00CB2F3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4150D5" w:rsidRDefault="004150D5" w:rsidP="004150D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pPr w:leftFromText="141" w:rightFromText="141" w:vertAnchor="text" w:horzAnchor="margin" w:tblpXSpec="center" w:tblpY="71"/>
        <w:tblW w:w="9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4150D5" w:rsidTr="00CB2F3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>
              <w:rPr>
                <w:spacing w:val="-3"/>
                <w:sz w:val="20"/>
              </w:rPr>
              <w:t>Stanowisko</w:t>
            </w:r>
          </w:p>
        </w:tc>
      </w:tr>
      <w:tr w:rsidR="004150D5" w:rsidTr="00CB2F3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0D5" w:rsidRDefault="004150D5" w:rsidP="00CB2F3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4150D5" w:rsidTr="00CB2F3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0D5" w:rsidRDefault="004150D5" w:rsidP="00CB2F34">
            <w:pPr>
              <w:spacing w:line="360" w:lineRule="auto"/>
              <w:ind w:firstLine="709"/>
              <w:rPr>
                <w:rFonts w:eastAsia="Calibri" w:cs="DejaVu Sans"/>
                <w:kern w:val="20"/>
                <w:sz w:val="24"/>
              </w:rPr>
            </w:pPr>
          </w:p>
        </w:tc>
      </w:tr>
    </w:tbl>
    <w:p w:rsidR="004150D5" w:rsidRDefault="004150D5" w:rsidP="004150D5">
      <w:pPr>
        <w:jc w:val="left"/>
        <w:rPr>
          <w:sz w:val="20"/>
        </w:rPr>
      </w:pPr>
      <w:r>
        <w:rPr>
          <w:sz w:val="20"/>
        </w:rPr>
        <w:t>Inne informacje:</w:t>
      </w:r>
    </w:p>
    <w:p w:rsidR="004150D5" w:rsidRPr="004150D5" w:rsidRDefault="004150D5" w:rsidP="004150D5">
      <w:pPr>
        <w:jc w:val="left"/>
        <w:rPr>
          <w:sz w:val="20"/>
        </w:rPr>
      </w:pPr>
    </w:p>
    <w:p w:rsidR="004150D5" w:rsidRDefault="004150D5" w:rsidP="004150D5">
      <w:pPr>
        <w:spacing w:line="240" w:lineRule="auto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4150D5" w:rsidRDefault="004150D5" w:rsidP="004150D5">
      <w:pPr>
        <w:spacing w:line="240" w:lineRule="auto"/>
        <w:ind w:left="4956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……………………………………………………..</w:t>
      </w:r>
    </w:p>
    <w:p w:rsidR="004150D5" w:rsidRDefault="004150D5" w:rsidP="004150D5">
      <w:pPr>
        <w:ind w:left="4956" w:firstLine="708"/>
        <w:jc w:val="lef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podpis Wykonawcy</w:t>
      </w:r>
    </w:p>
    <w:p w:rsidR="004150D5" w:rsidRDefault="004150D5" w:rsidP="004150D5">
      <w:pPr>
        <w:jc w:val="left"/>
        <w:rPr>
          <w:rFonts w:eastAsia="Times New Roman" w:cs="Times New Roman"/>
          <w:lang w:eastAsia="pl-PL"/>
        </w:rPr>
      </w:pPr>
    </w:p>
    <w:p w:rsidR="004150D5" w:rsidRDefault="004150D5" w:rsidP="004150D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4150D5" w:rsidRPr="004150D5" w:rsidRDefault="004150D5" w:rsidP="004150D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150D5" w:rsidRDefault="004150D5" w:rsidP="004150D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150D5" w:rsidRPr="00892404" w:rsidRDefault="004150D5" w:rsidP="004150D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Wykonawcy</w:t>
      </w:r>
    </w:p>
    <w:p w:rsidR="004150D5" w:rsidRDefault="004150D5" w:rsidP="004150D5">
      <w:pPr>
        <w:spacing w:line="240" w:lineRule="auto"/>
        <w:jc w:val="center"/>
        <w:rPr>
          <w:rFonts w:eastAsia="Times New Roman" w:cs="Times New Roman"/>
          <w:i/>
          <w:lang w:eastAsia="pl-PL"/>
        </w:rPr>
      </w:pPr>
    </w:p>
    <w:p w:rsidR="004150D5" w:rsidRPr="004150D5" w:rsidRDefault="004150D5" w:rsidP="004150D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>
        <w:rPr>
          <w:szCs w:val="24"/>
        </w:rPr>
        <w:t xml:space="preserve"> </w:t>
      </w:r>
    </w:p>
    <w:p w:rsidR="004150D5" w:rsidRPr="004150D5" w:rsidRDefault="004150D5" w:rsidP="004150D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81A04" w:rsidRPr="005C4D7B">
        <w:rPr>
          <w:rFonts w:eastAsia="Times New Roman" w:cs="Times New Roman"/>
          <w:b/>
          <w:sz w:val="20"/>
          <w:lang w:eastAsia="pl-PL"/>
        </w:rPr>
        <w:t>04/12/2014/OP, data:  11.12.2014 r.</w:t>
      </w:r>
      <w:r w:rsidR="00181A04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>
        <w:rPr>
          <w:rFonts w:eastAsia="Times New Roman" w:cs="Times New Roman"/>
          <w:bCs/>
          <w:sz w:val="20"/>
          <w:lang w:eastAsia="pl-PL"/>
        </w:rPr>
        <w:t xml:space="preserve"> </w:t>
      </w:r>
      <w:r w:rsidR="00E17287">
        <w:rPr>
          <w:rFonts w:eastAsia="Times New Roman" w:cs="Times New Roman"/>
          <w:sz w:val="20"/>
          <w:lang w:eastAsia="pl-PL"/>
        </w:rPr>
        <w:t xml:space="preserve">„Krok do samodzielności”  </w:t>
      </w:r>
      <w:r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4150D5" w:rsidTr="00CB2F3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0D5" w:rsidRDefault="004150D5" w:rsidP="00CB2F3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0D5" w:rsidRDefault="004150D5" w:rsidP="00CB2F34">
            <w:pPr>
              <w:spacing w:line="240" w:lineRule="auto"/>
              <w:jc w:val="center"/>
              <w:rPr>
                <w:rFonts w:eastAsia="Calibri" w:cs="DejaVu Sans"/>
                <w:b/>
                <w:kern w:val="20"/>
                <w:sz w:val="20"/>
                <w:szCs w:val="20"/>
              </w:rPr>
            </w:pPr>
            <w:r>
              <w:rPr>
                <w:b/>
                <w:sz w:val="20"/>
              </w:rPr>
              <w:t>Tematyka przeprowadzonych szkoleń</w:t>
            </w:r>
          </w:p>
          <w:p w:rsidR="004150D5" w:rsidRDefault="004150D5" w:rsidP="00CB2F3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0D5" w:rsidRDefault="004150D5" w:rsidP="00CB2F34">
            <w:pPr>
              <w:spacing w:line="240" w:lineRule="auto"/>
              <w:jc w:val="center"/>
              <w:rPr>
                <w:rFonts w:eastAsia="Calibri" w:cs="DejaVu Sans"/>
                <w:b/>
                <w:kern w:val="20"/>
                <w:sz w:val="20"/>
              </w:rPr>
            </w:pPr>
            <w:r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0D5" w:rsidRDefault="004150D5" w:rsidP="00CB2F3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0D5" w:rsidRDefault="004150D5" w:rsidP="00CB2F3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4150D5" w:rsidTr="00CB2F3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4150D5" w:rsidTr="00CB2F3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4150D5" w:rsidTr="00CB2F3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4150D5" w:rsidTr="00CB2F3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4150D5" w:rsidTr="00CB2F3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4150D5" w:rsidTr="00CB2F3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4150D5" w:rsidTr="00CB2F34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D5" w:rsidRDefault="004150D5" w:rsidP="00CB2F3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4150D5" w:rsidRDefault="004150D5" w:rsidP="004150D5">
      <w:pPr>
        <w:spacing w:line="240" w:lineRule="auto"/>
        <w:jc w:val="left"/>
        <w:rPr>
          <w:rFonts w:eastAsia="Times New Roman" w:cs="Times New Roman"/>
          <w:b/>
          <w:bCs/>
          <w:color w:val="000000"/>
          <w:lang w:eastAsia="pl-PL"/>
        </w:rPr>
      </w:pPr>
    </w:p>
    <w:p w:rsidR="004150D5" w:rsidRDefault="004150D5" w:rsidP="004150D5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4150D5" w:rsidRDefault="004150D5" w:rsidP="004150D5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4150D5" w:rsidRDefault="004150D5" w:rsidP="004150D5">
      <w:pPr>
        <w:ind w:left="3540" w:firstLine="708"/>
        <w:jc w:val="right"/>
        <w:rPr>
          <w:rFonts w:eastAsia="Calibri" w:cs="Times New Roman"/>
          <w:kern w:val="20"/>
        </w:rPr>
      </w:pPr>
      <w:r>
        <w:rPr>
          <w:rFonts w:cs="Times New Roman"/>
        </w:rPr>
        <w:t>…….………………………………</w:t>
      </w:r>
    </w:p>
    <w:p w:rsidR="004150D5" w:rsidRDefault="004150D5" w:rsidP="004150D5">
      <w:pPr>
        <w:jc w:val="right"/>
        <w:rPr>
          <w:rFonts w:cs="Times New Roman"/>
        </w:rPr>
      </w:pPr>
      <w:r>
        <w:rPr>
          <w:rFonts w:cs="Times New Roman"/>
        </w:rPr>
        <w:t>(podpis Wykonawcy)</w:t>
      </w:r>
    </w:p>
    <w:p w:rsidR="004150D5" w:rsidRDefault="004150D5" w:rsidP="004150D5">
      <w:pPr>
        <w:rPr>
          <w:rFonts w:cs="Times New Roman"/>
        </w:rPr>
      </w:pPr>
    </w:p>
    <w:p w:rsidR="004150D5" w:rsidRDefault="004150D5" w:rsidP="004150D5">
      <w:pPr>
        <w:rPr>
          <w:rFonts w:cs="Times New Roman"/>
        </w:rPr>
      </w:pPr>
    </w:p>
    <w:p w:rsidR="004150D5" w:rsidRDefault="004150D5" w:rsidP="004150D5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4150D5" w:rsidRDefault="004150D5" w:rsidP="004150D5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4150D5" w:rsidRPr="004150D5" w:rsidRDefault="004150D5" w:rsidP="004150D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150D5" w:rsidRDefault="004150D5" w:rsidP="004150D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150D5" w:rsidRDefault="004150D5" w:rsidP="004150D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Dane teleadresowe Wykonawcy</w:t>
      </w:r>
    </w:p>
    <w:p w:rsidR="004150D5" w:rsidRPr="00892404" w:rsidRDefault="004150D5" w:rsidP="004150D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150D5" w:rsidRPr="00892404" w:rsidRDefault="004150D5" w:rsidP="004150D5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81A04" w:rsidRPr="005C4D7B">
        <w:rPr>
          <w:rFonts w:eastAsia="Times New Roman" w:cs="Times New Roman"/>
          <w:b/>
          <w:sz w:val="20"/>
          <w:lang w:eastAsia="pl-PL"/>
        </w:rPr>
        <w:t>04/12/2014/OP, data:  11.12.2014 r.</w:t>
      </w:r>
      <w:r w:rsidR="00181A04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>
        <w:rPr>
          <w:rFonts w:eastAsia="Times New Roman" w:cs="Times New Roman"/>
          <w:bCs/>
          <w:sz w:val="20"/>
          <w:lang w:eastAsia="pl-PL"/>
        </w:rPr>
        <w:t xml:space="preserve"> </w:t>
      </w:r>
      <w:r w:rsidR="00E17287">
        <w:rPr>
          <w:rFonts w:eastAsia="Times New Roman" w:cs="Times New Roman"/>
          <w:sz w:val="20"/>
          <w:lang w:eastAsia="pl-PL"/>
        </w:rPr>
        <w:t xml:space="preserve">„Krok do samodzielności”  </w:t>
      </w:r>
      <w:r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150D5" w:rsidRDefault="004150D5" w:rsidP="004150D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150D5" w:rsidRDefault="004150D5" w:rsidP="004150D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150D5" w:rsidRDefault="004150D5" w:rsidP="004150D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150D5" w:rsidRDefault="004150D5" w:rsidP="004150D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150D5" w:rsidRDefault="004150D5" w:rsidP="004150D5">
      <w:pPr>
        <w:spacing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 xml:space="preserve">oświadczam, że </w:t>
      </w:r>
      <w:r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150D5" w:rsidRDefault="004150D5" w:rsidP="004150D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a)</w:t>
      </w:r>
      <w:r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150D5" w:rsidRDefault="004150D5" w:rsidP="004150D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b)</w:t>
      </w:r>
      <w:r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150D5" w:rsidRDefault="004150D5" w:rsidP="004150D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c)</w:t>
      </w:r>
      <w:r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150D5" w:rsidRDefault="004150D5" w:rsidP="004150D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d)</w:t>
      </w:r>
      <w:r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150D5" w:rsidRDefault="004150D5" w:rsidP="004150D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150D5" w:rsidRDefault="004150D5" w:rsidP="004150D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150D5" w:rsidRDefault="004150D5" w:rsidP="004150D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150D5" w:rsidRDefault="004150D5" w:rsidP="004150D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150D5" w:rsidRDefault="004150D5" w:rsidP="004150D5">
      <w:pPr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podpis Wykonawcy</w:t>
      </w:r>
    </w:p>
    <w:p w:rsidR="004150D5" w:rsidRDefault="004150D5" w:rsidP="004150D5">
      <w:pPr>
        <w:rPr>
          <w:rFonts w:eastAsia="Times New Roman" w:cs="Times New Roman"/>
          <w:sz w:val="20"/>
          <w:lang w:eastAsia="pl-PL"/>
        </w:rPr>
      </w:pPr>
    </w:p>
    <w:p w:rsidR="004150D5" w:rsidRDefault="004150D5" w:rsidP="004150D5">
      <w:pPr>
        <w:rPr>
          <w:rFonts w:eastAsia="Times New Roman" w:cs="Times New Roman"/>
          <w:sz w:val="20"/>
          <w:lang w:eastAsia="pl-PL"/>
        </w:rPr>
      </w:pPr>
    </w:p>
    <w:p w:rsidR="004150D5" w:rsidRDefault="004150D5" w:rsidP="004150D5">
      <w:pPr>
        <w:rPr>
          <w:rFonts w:eastAsia="Times New Roman" w:cs="Times New Roman"/>
          <w:sz w:val="20"/>
          <w:lang w:eastAsia="pl-PL"/>
        </w:rPr>
      </w:pPr>
    </w:p>
    <w:p w:rsidR="004150D5" w:rsidRDefault="004150D5" w:rsidP="004150D5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 do zapytania ofertowego</w:t>
      </w:r>
    </w:p>
    <w:p w:rsidR="00091A9F" w:rsidRPr="005C2287" w:rsidRDefault="00091A9F" w:rsidP="00091A9F">
      <w:pPr>
        <w:pStyle w:val="Tytu"/>
        <w:jc w:val="center"/>
        <w:rPr>
          <w:rFonts w:asciiTheme="minorHAnsi" w:hAnsiTheme="minorHAnsi"/>
          <w:sz w:val="36"/>
          <w:szCs w:val="36"/>
        </w:rPr>
      </w:pPr>
      <w:r w:rsidRPr="005C2287">
        <w:rPr>
          <w:rFonts w:asciiTheme="minorHAnsi" w:hAnsiTheme="minorHAnsi"/>
          <w:sz w:val="36"/>
          <w:szCs w:val="36"/>
        </w:rPr>
        <w:lastRenderedPageBreak/>
        <w:t>Samodzielność w sieci</w:t>
      </w:r>
    </w:p>
    <w:p w:rsidR="00091A9F" w:rsidRPr="005C2287" w:rsidRDefault="00091A9F" w:rsidP="00091A9F">
      <w:pPr>
        <w:pStyle w:val="Podtytu"/>
        <w:jc w:val="center"/>
        <w:rPr>
          <w:rFonts w:asciiTheme="minorHAnsi" w:hAnsiTheme="minorHAnsi"/>
        </w:rPr>
      </w:pPr>
      <w:r w:rsidRPr="005C2287">
        <w:rPr>
          <w:rFonts w:asciiTheme="minorHAnsi" w:hAnsiTheme="minorHAnsi"/>
        </w:rPr>
        <w:t>Program ogólny szkolenia</w:t>
      </w:r>
    </w:p>
    <w:p w:rsidR="00091A9F" w:rsidRPr="005C2287" w:rsidRDefault="00091A9F" w:rsidP="00091A9F">
      <w:pPr>
        <w:pStyle w:val="Nagwek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Nazwa formy kształcenia</w:t>
      </w:r>
    </w:p>
    <w:p w:rsidR="00091A9F" w:rsidRPr="005C2287" w:rsidRDefault="00091A9F" w:rsidP="00091A9F">
      <w:pPr>
        <w:spacing w:after="0"/>
        <w:rPr>
          <w:sz w:val="24"/>
          <w:szCs w:val="24"/>
        </w:rPr>
      </w:pPr>
      <w:r w:rsidRPr="005C2287">
        <w:rPr>
          <w:sz w:val="24"/>
          <w:szCs w:val="24"/>
        </w:rPr>
        <w:t xml:space="preserve">Warsztaty komputerowe „Samodzielność w sieci” </w:t>
      </w:r>
    </w:p>
    <w:p w:rsidR="00091A9F" w:rsidRPr="005C2287" w:rsidRDefault="00091A9F" w:rsidP="00091A9F">
      <w:pPr>
        <w:pStyle w:val="Nagwek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Czas trwania, sposób realizacji</w:t>
      </w:r>
    </w:p>
    <w:p w:rsidR="00091A9F" w:rsidRPr="005C2287" w:rsidRDefault="00091A9F" w:rsidP="00091A9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C2287">
        <w:rPr>
          <w:sz w:val="24"/>
          <w:szCs w:val="24"/>
        </w:rPr>
        <w:t xml:space="preserve">Czas trwania kursu: 72 godziny (liczba i długość sesji do ustalenia); maksymalnie </w:t>
      </w:r>
      <w:r>
        <w:rPr>
          <w:sz w:val="24"/>
          <w:szCs w:val="24"/>
        </w:rPr>
        <w:br/>
      </w:r>
      <w:r w:rsidRPr="005C2287">
        <w:rPr>
          <w:sz w:val="24"/>
          <w:szCs w:val="24"/>
        </w:rPr>
        <w:t>6 godzin na dzień</w:t>
      </w:r>
    </w:p>
    <w:p w:rsidR="00091A9F" w:rsidRPr="005C2287" w:rsidRDefault="00091A9F" w:rsidP="00091A9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C2287">
        <w:rPr>
          <w:sz w:val="24"/>
          <w:szCs w:val="24"/>
        </w:rPr>
        <w:t xml:space="preserve">Sposób realizacji: zajęcia teoretyczne (wykłady) oraz praktyczne przy komputerze (ćwiczenia). </w:t>
      </w:r>
    </w:p>
    <w:p w:rsidR="00091A9F" w:rsidRPr="005C2287" w:rsidRDefault="00091A9F" w:rsidP="00091A9F">
      <w:pPr>
        <w:pStyle w:val="Nagwek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Wymagania wstępne, sylwetka Uczestnika/</w:t>
      </w:r>
      <w:proofErr w:type="spellStart"/>
      <w:r w:rsidRPr="005C2287">
        <w:rPr>
          <w:rFonts w:asciiTheme="minorHAnsi" w:hAnsiTheme="minorHAnsi"/>
          <w:sz w:val="24"/>
          <w:szCs w:val="24"/>
        </w:rPr>
        <w:t>czki</w:t>
      </w:r>
      <w:proofErr w:type="spellEnd"/>
      <w:r w:rsidRPr="005C2287">
        <w:rPr>
          <w:rFonts w:asciiTheme="minorHAnsi" w:hAnsiTheme="minorHAnsi"/>
          <w:sz w:val="24"/>
          <w:szCs w:val="24"/>
        </w:rPr>
        <w:t xml:space="preserve"> Projektu</w:t>
      </w:r>
    </w:p>
    <w:p w:rsidR="00091A9F" w:rsidRPr="005C2287" w:rsidRDefault="00091A9F" w:rsidP="00091A9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C2287">
        <w:rPr>
          <w:sz w:val="24"/>
          <w:szCs w:val="24"/>
        </w:rPr>
        <w:t>Potrzeba szkoleniowa uwzględniona w Indywidualnym Planie Działania.</w:t>
      </w:r>
    </w:p>
    <w:p w:rsidR="00091A9F" w:rsidRPr="005C2287" w:rsidRDefault="00091A9F" w:rsidP="00091A9F">
      <w:pPr>
        <w:pStyle w:val="Akapitzlist"/>
        <w:numPr>
          <w:ilvl w:val="0"/>
          <w:numId w:val="5"/>
        </w:numPr>
        <w:rPr>
          <w:rFonts w:cs="Cambria"/>
          <w:bCs/>
          <w:sz w:val="24"/>
          <w:szCs w:val="24"/>
        </w:rPr>
      </w:pPr>
      <w:r w:rsidRPr="005C2287">
        <w:rPr>
          <w:rFonts w:cs="Cambria"/>
          <w:sz w:val="24"/>
          <w:szCs w:val="24"/>
        </w:rPr>
        <w:t xml:space="preserve">Kurs przeznaczony jest dla osób niepełnosprawnych nie znających obsługi komputera wiedzę obsługi komputera lub mających podstawową wiedzę, chcących podnieść swoje kwalifikacje w tym zakresie, jak również zainteresowanych rozpoczęciem aktywność w sieci Internet. </w:t>
      </w:r>
    </w:p>
    <w:p w:rsidR="00091A9F" w:rsidRPr="005C2287" w:rsidRDefault="00091A9F" w:rsidP="00091A9F">
      <w:pPr>
        <w:pStyle w:val="Nagwek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Cele kształcenia</w:t>
      </w:r>
    </w:p>
    <w:p w:rsidR="00091A9F" w:rsidRPr="005C2287" w:rsidRDefault="00091A9F" w:rsidP="00091A9F">
      <w:pPr>
        <w:pStyle w:val="Nagwek2"/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Moduł 1 – podstawy obsługi komputera</w:t>
      </w:r>
    </w:p>
    <w:p w:rsidR="00091A9F" w:rsidRPr="005C2287" w:rsidRDefault="00091A9F" w:rsidP="00091A9F">
      <w:pPr>
        <w:rPr>
          <w:sz w:val="24"/>
          <w:szCs w:val="24"/>
        </w:rPr>
      </w:pPr>
      <w:r w:rsidRPr="005C2287">
        <w:rPr>
          <w:sz w:val="24"/>
          <w:szCs w:val="24"/>
        </w:rPr>
        <w:t>Uczestnik będzie:</w:t>
      </w:r>
    </w:p>
    <w:p w:rsidR="00091A9F" w:rsidRPr="005C2287" w:rsidRDefault="00091A9F" w:rsidP="00091A9F">
      <w:pPr>
        <w:pStyle w:val="Akapitzlist"/>
        <w:numPr>
          <w:ilvl w:val="0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Rozumiał: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Podstawowe zagadnienia związane z ICT, sprzętem komputerowym i oprogramowaniem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Podstawowe zagadnienia zarządzania zasobami komputera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Mechanizm przechowywania danych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Zagadnienia sieciowe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Kwestie bezpieczeństwa danych, ochrony przed szkodliwym oprogramowaniem i kopii zapasowych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Podstawowe problemy ekologii, ergonomii i dostępności</w:t>
      </w:r>
    </w:p>
    <w:p w:rsidR="00091A9F" w:rsidRPr="005C2287" w:rsidRDefault="00091A9F" w:rsidP="00091A9F">
      <w:pPr>
        <w:pStyle w:val="Akapitzlist"/>
        <w:numPr>
          <w:ilvl w:val="0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Umiał: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Włączyć i wyłączyć komputer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Pracować korzystając z pulpitu, okien, ikon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lastRenderedPageBreak/>
        <w:t>Dostosowywać podstawowe ustawienia systemu operacyjnego (OS)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Korzystać z pomocy wbudowanej w OS i aplikacje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Tworzyć i edytować proste dokumenty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Drukować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Organizować pliki i foldery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Używać oprogramowania do kompresji i dekompresji plików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Archiwizować dane i tworzyć kopie zapasowe na różnych nośnikach</w:t>
      </w:r>
    </w:p>
    <w:p w:rsidR="00091A9F" w:rsidRPr="005C2287" w:rsidRDefault="00091A9F" w:rsidP="00091A9F">
      <w:pPr>
        <w:pStyle w:val="Akapitzlist"/>
        <w:numPr>
          <w:ilvl w:val="1"/>
          <w:numId w:val="9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Łączyć się z siecią</w:t>
      </w:r>
    </w:p>
    <w:p w:rsidR="00091A9F" w:rsidRPr="005C2287" w:rsidRDefault="00091A9F" w:rsidP="00091A9F">
      <w:pPr>
        <w:pStyle w:val="Nagwek2"/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Moduł 2 – Podstawy pracy w sieci</w:t>
      </w:r>
    </w:p>
    <w:p w:rsidR="00091A9F" w:rsidRPr="005C2287" w:rsidRDefault="00091A9F" w:rsidP="00091A9F">
      <w:pPr>
        <w:rPr>
          <w:sz w:val="24"/>
          <w:szCs w:val="24"/>
        </w:rPr>
      </w:pPr>
      <w:r w:rsidRPr="005C2287">
        <w:rPr>
          <w:sz w:val="24"/>
          <w:szCs w:val="24"/>
        </w:rPr>
        <w:t>Uczestnik będzie:</w:t>
      </w:r>
    </w:p>
    <w:p w:rsidR="00091A9F" w:rsidRPr="005C2287" w:rsidRDefault="00091A9F" w:rsidP="00091A9F">
      <w:pPr>
        <w:pStyle w:val="Akapitzlist"/>
        <w:numPr>
          <w:ilvl w:val="0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Rozumiał: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 xml:space="preserve">podstawy przeglądania zasobów sieciowych oraz reguły bezpieczeństwa </w:t>
      </w:r>
      <w:r>
        <w:rPr>
          <w:sz w:val="24"/>
          <w:szCs w:val="24"/>
        </w:rPr>
        <w:br/>
      </w:r>
      <w:r w:rsidRPr="005C2287">
        <w:rPr>
          <w:sz w:val="24"/>
          <w:szCs w:val="24"/>
        </w:rPr>
        <w:t>w sieci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podstawowe zagadnienia praw autorskich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koncepcje społeczności online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mechanizmy komunikacji on-</w:t>
      </w:r>
      <w:proofErr w:type="spellStart"/>
      <w:r w:rsidRPr="005C2287">
        <w:rPr>
          <w:sz w:val="24"/>
          <w:szCs w:val="24"/>
        </w:rPr>
        <w:t>line</w:t>
      </w:r>
      <w:proofErr w:type="spellEnd"/>
      <w:r w:rsidRPr="005C2287">
        <w:rPr>
          <w:sz w:val="24"/>
          <w:szCs w:val="24"/>
        </w:rPr>
        <w:t xml:space="preserve"> (czat, forum, </w:t>
      </w:r>
      <w:proofErr w:type="spellStart"/>
      <w:r w:rsidRPr="005C2287">
        <w:rPr>
          <w:sz w:val="24"/>
          <w:szCs w:val="24"/>
        </w:rPr>
        <w:t>VoIP</w:t>
      </w:r>
      <w:proofErr w:type="spellEnd"/>
      <w:r w:rsidRPr="005C2287">
        <w:rPr>
          <w:sz w:val="24"/>
          <w:szCs w:val="24"/>
        </w:rPr>
        <w:t>, e-mail)</w:t>
      </w:r>
    </w:p>
    <w:p w:rsidR="00091A9F" w:rsidRPr="005C2287" w:rsidRDefault="00091A9F" w:rsidP="00091A9F">
      <w:pPr>
        <w:pStyle w:val="Akapitzlist"/>
        <w:numPr>
          <w:ilvl w:val="0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Umiał: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używać przeglądarki www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dostosować ustawienia przeglądarki i wyszukiwarki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korzystać z zakładek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skutecznie wyszukiwać i oceniać informacje z sieci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wysyłać i odbierać pocztę e-mail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zarządzać ustawieniami e-mail (w tym filtrów anty-</w:t>
      </w:r>
      <w:proofErr w:type="spellStart"/>
      <w:r w:rsidRPr="005C2287">
        <w:rPr>
          <w:sz w:val="24"/>
          <w:szCs w:val="24"/>
        </w:rPr>
        <w:t>spamowych</w:t>
      </w:r>
      <w:proofErr w:type="spellEnd"/>
      <w:r w:rsidRPr="005C2287">
        <w:rPr>
          <w:sz w:val="24"/>
          <w:szCs w:val="24"/>
        </w:rPr>
        <w:t>)</w:t>
      </w:r>
    </w:p>
    <w:p w:rsidR="00091A9F" w:rsidRPr="005C2287" w:rsidRDefault="00091A9F" w:rsidP="00091A9F">
      <w:pPr>
        <w:pStyle w:val="Akapitzlist"/>
        <w:numPr>
          <w:ilvl w:val="1"/>
          <w:numId w:val="10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 xml:space="preserve">korzystać z kalendarzy / </w:t>
      </w:r>
      <w:proofErr w:type="spellStart"/>
      <w:r w:rsidRPr="005C2287">
        <w:rPr>
          <w:sz w:val="24"/>
          <w:szCs w:val="24"/>
        </w:rPr>
        <w:t>organizerów</w:t>
      </w:r>
      <w:proofErr w:type="spellEnd"/>
    </w:p>
    <w:p w:rsidR="00091A9F" w:rsidRPr="005C2287" w:rsidRDefault="00091A9F" w:rsidP="00091A9F">
      <w:pPr>
        <w:pStyle w:val="Nagwek2"/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 xml:space="preserve">Moduł 3 – </w:t>
      </w:r>
      <w:proofErr w:type="spellStart"/>
      <w:r w:rsidRPr="005C2287">
        <w:rPr>
          <w:rFonts w:asciiTheme="minorHAnsi" w:hAnsiTheme="minorHAnsi"/>
          <w:sz w:val="24"/>
          <w:szCs w:val="24"/>
        </w:rPr>
        <w:t>Społecznościowe</w:t>
      </w:r>
      <w:proofErr w:type="spellEnd"/>
      <w:r w:rsidRPr="005C2287">
        <w:rPr>
          <w:rFonts w:asciiTheme="minorHAnsi" w:hAnsiTheme="minorHAnsi"/>
          <w:sz w:val="24"/>
          <w:szCs w:val="24"/>
        </w:rPr>
        <w:t xml:space="preserve"> usługi sieciowe</w:t>
      </w:r>
    </w:p>
    <w:p w:rsidR="00091A9F" w:rsidRPr="005C2287" w:rsidRDefault="00091A9F" w:rsidP="00091A9F">
      <w:pPr>
        <w:rPr>
          <w:sz w:val="24"/>
          <w:szCs w:val="24"/>
        </w:rPr>
      </w:pPr>
      <w:r w:rsidRPr="005C2287">
        <w:rPr>
          <w:sz w:val="24"/>
          <w:szCs w:val="24"/>
        </w:rPr>
        <w:t xml:space="preserve">Użytkownik będzie potrafił efektywnie i bezpiecznie korzystać z następujących usług </w:t>
      </w:r>
      <w:r>
        <w:rPr>
          <w:sz w:val="24"/>
          <w:szCs w:val="24"/>
        </w:rPr>
        <w:br/>
      </w:r>
      <w:r w:rsidRPr="005C2287">
        <w:rPr>
          <w:sz w:val="24"/>
          <w:szCs w:val="24"/>
        </w:rPr>
        <w:t>i narzędzi on-</w:t>
      </w:r>
      <w:proofErr w:type="spellStart"/>
      <w:r w:rsidRPr="005C2287">
        <w:rPr>
          <w:sz w:val="24"/>
          <w:szCs w:val="24"/>
        </w:rPr>
        <w:t>line</w:t>
      </w:r>
      <w:proofErr w:type="spellEnd"/>
      <w:r w:rsidRPr="005C2287">
        <w:rPr>
          <w:sz w:val="24"/>
          <w:szCs w:val="24"/>
        </w:rPr>
        <w:t>: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 xml:space="preserve">serwisy </w:t>
      </w:r>
      <w:proofErr w:type="spellStart"/>
      <w:r w:rsidRPr="005C2287">
        <w:rPr>
          <w:sz w:val="24"/>
          <w:szCs w:val="24"/>
        </w:rPr>
        <w:t>społecznościowe</w:t>
      </w:r>
      <w:proofErr w:type="spellEnd"/>
      <w:r w:rsidRPr="005C2287">
        <w:rPr>
          <w:sz w:val="24"/>
          <w:szCs w:val="24"/>
        </w:rPr>
        <w:t xml:space="preserve"> (np. </w:t>
      </w:r>
      <w:proofErr w:type="spellStart"/>
      <w:r w:rsidRPr="005C2287">
        <w:rPr>
          <w:sz w:val="24"/>
          <w:szCs w:val="24"/>
        </w:rPr>
        <w:t>facebook</w:t>
      </w:r>
      <w:proofErr w:type="spellEnd"/>
      <w:r w:rsidRPr="005C2287">
        <w:rPr>
          <w:sz w:val="24"/>
          <w:szCs w:val="24"/>
        </w:rPr>
        <w:t xml:space="preserve">, </w:t>
      </w:r>
      <w:proofErr w:type="spellStart"/>
      <w:r w:rsidRPr="005C2287">
        <w:rPr>
          <w:sz w:val="24"/>
          <w:szCs w:val="24"/>
        </w:rPr>
        <w:t>google</w:t>
      </w:r>
      <w:proofErr w:type="spellEnd"/>
      <w:r w:rsidRPr="005C2287">
        <w:rPr>
          <w:sz w:val="24"/>
          <w:szCs w:val="24"/>
        </w:rPr>
        <w:t xml:space="preserve">+, </w:t>
      </w:r>
      <w:proofErr w:type="spellStart"/>
      <w:r w:rsidRPr="005C2287">
        <w:rPr>
          <w:sz w:val="24"/>
          <w:szCs w:val="24"/>
        </w:rPr>
        <w:t>nk</w:t>
      </w:r>
      <w:proofErr w:type="spellEnd"/>
      <w:r w:rsidRPr="005C2287">
        <w:rPr>
          <w:sz w:val="24"/>
          <w:szCs w:val="24"/>
        </w:rPr>
        <w:t xml:space="preserve">, </w:t>
      </w:r>
      <w:proofErr w:type="spellStart"/>
      <w:r w:rsidRPr="005C2287">
        <w:rPr>
          <w:sz w:val="24"/>
          <w:szCs w:val="24"/>
        </w:rPr>
        <w:t>goldenline</w:t>
      </w:r>
      <w:proofErr w:type="spellEnd"/>
      <w:r w:rsidRPr="005C2287">
        <w:rPr>
          <w:sz w:val="24"/>
          <w:szCs w:val="24"/>
        </w:rPr>
        <w:t xml:space="preserve">, </w:t>
      </w:r>
      <w:proofErr w:type="spellStart"/>
      <w:r w:rsidRPr="005C2287">
        <w:rPr>
          <w:sz w:val="24"/>
          <w:szCs w:val="24"/>
        </w:rPr>
        <w:t>instagram</w:t>
      </w:r>
      <w:proofErr w:type="spellEnd"/>
      <w:r w:rsidRPr="005C2287">
        <w:rPr>
          <w:sz w:val="24"/>
          <w:szCs w:val="24"/>
        </w:rPr>
        <w:t xml:space="preserve">, </w:t>
      </w:r>
      <w:proofErr w:type="spellStart"/>
      <w:r w:rsidRPr="005C2287">
        <w:rPr>
          <w:sz w:val="24"/>
          <w:szCs w:val="24"/>
        </w:rPr>
        <w:t>flickr</w:t>
      </w:r>
      <w:proofErr w:type="spellEnd"/>
      <w:r w:rsidRPr="005C2287">
        <w:rPr>
          <w:sz w:val="24"/>
          <w:szCs w:val="24"/>
        </w:rPr>
        <w:t>, fotka)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serwisy blogowe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serwisy aukcyjne / tablice ogłoszeniowe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sklepy internetowe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fora tematyczne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narzędzia partycypacji obywatelskiej (e-urząd, budżet partycypacyjny)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rozliczenie podatku PIT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lastRenderedPageBreak/>
        <w:t>portale z ofertami pracy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 xml:space="preserve">przechowywanie i udostępnianie zasobów (dysk </w:t>
      </w:r>
      <w:proofErr w:type="spellStart"/>
      <w:r w:rsidRPr="005C2287">
        <w:rPr>
          <w:sz w:val="24"/>
          <w:szCs w:val="24"/>
        </w:rPr>
        <w:t>google</w:t>
      </w:r>
      <w:proofErr w:type="spellEnd"/>
      <w:r w:rsidRPr="005C2287">
        <w:rPr>
          <w:sz w:val="24"/>
          <w:szCs w:val="24"/>
        </w:rPr>
        <w:t xml:space="preserve">, </w:t>
      </w:r>
      <w:proofErr w:type="spellStart"/>
      <w:r w:rsidRPr="005C2287">
        <w:rPr>
          <w:sz w:val="24"/>
          <w:szCs w:val="24"/>
        </w:rPr>
        <w:t>onedrive</w:t>
      </w:r>
      <w:proofErr w:type="spellEnd"/>
      <w:r w:rsidRPr="005C2287">
        <w:rPr>
          <w:sz w:val="24"/>
          <w:szCs w:val="24"/>
        </w:rPr>
        <w:t xml:space="preserve">, </w:t>
      </w:r>
      <w:proofErr w:type="spellStart"/>
      <w:r w:rsidRPr="005C2287">
        <w:rPr>
          <w:sz w:val="24"/>
          <w:szCs w:val="24"/>
        </w:rPr>
        <w:t>dropbox</w:t>
      </w:r>
      <w:proofErr w:type="spellEnd"/>
      <w:r w:rsidRPr="005C2287">
        <w:rPr>
          <w:sz w:val="24"/>
          <w:szCs w:val="24"/>
        </w:rPr>
        <w:t>)</w:t>
      </w:r>
    </w:p>
    <w:p w:rsidR="00091A9F" w:rsidRPr="005C2287" w:rsidRDefault="00091A9F" w:rsidP="00091A9F">
      <w:pPr>
        <w:pStyle w:val="Nagwek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992"/>
        <w:gridCol w:w="1134"/>
        <w:gridCol w:w="1134"/>
      </w:tblGrid>
      <w:tr w:rsidR="00091A9F" w:rsidRPr="005C2287" w:rsidTr="004A3CAF">
        <w:trPr>
          <w:trHeight w:hRule="exact" w:val="3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</w:pPr>
            <w:r w:rsidRPr="005C2287"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  <w:t>Temat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</w:pPr>
            <w:r w:rsidRPr="005C2287"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  <w:t>Liczba godzin</w:t>
            </w:r>
          </w:p>
        </w:tc>
      </w:tr>
      <w:tr w:rsidR="00091A9F" w:rsidRPr="005C2287" w:rsidTr="004A3CAF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9F" w:rsidRPr="005C2287" w:rsidRDefault="00091A9F" w:rsidP="004A3CAF">
            <w:pPr>
              <w:spacing w:after="0" w:line="240" w:lineRule="auto"/>
              <w:jc w:val="left"/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</w:pPr>
            <w:r w:rsidRPr="005C2287"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  <w:t>Teoria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</w:pPr>
            <w:r w:rsidRPr="005C2287"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  <w:t>Praktyka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</w:pPr>
            <w:r w:rsidRPr="005C2287"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  <w:t>Razem</w:t>
            </w:r>
          </w:p>
        </w:tc>
      </w:tr>
      <w:tr w:rsidR="00091A9F" w:rsidRPr="005C2287" w:rsidTr="004A3CAF">
        <w:trPr>
          <w:trHeight w:hRule="exact"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tabs>
                <w:tab w:val="left" w:pos="2925"/>
              </w:tabs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 xml:space="preserve">Moduł 1 </w:t>
            </w:r>
            <w:r w:rsidRPr="005C2287">
              <w:rPr>
                <w:sz w:val="24"/>
                <w:szCs w:val="24"/>
              </w:rPr>
              <w:t>– Podstawy obsługi komputera</w:t>
            </w:r>
            <w:r w:rsidRPr="005C2287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91A9F" w:rsidRPr="005C2287" w:rsidTr="004A3CAF">
        <w:trPr>
          <w:trHeight w:hRule="exact"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 xml:space="preserve">Moduł 2 </w:t>
            </w:r>
            <w:r w:rsidRPr="005C2287">
              <w:rPr>
                <w:sz w:val="24"/>
                <w:szCs w:val="24"/>
              </w:rPr>
              <w:t>– Podstawy pracy w sieci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91A9F" w:rsidRPr="005C2287" w:rsidTr="004A3CAF">
        <w:trPr>
          <w:trHeight w:hRule="exact"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 xml:space="preserve">Moduł 3 </w:t>
            </w:r>
            <w:r w:rsidRPr="005C2287">
              <w:rPr>
                <w:sz w:val="24"/>
                <w:szCs w:val="24"/>
              </w:rPr>
              <w:t xml:space="preserve">– </w:t>
            </w:r>
            <w:proofErr w:type="spellStart"/>
            <w:r w:rsidRPr="005C2287">
              <w:rPr>
                <w:sz w:val="24"/>
                <w:szCs w:val="24"/>
              </w:rPr>
              <w:t>Społecznościowe</w:t>
            </w:r>
            <w:proofErr w:type="spellEnd"/>
            <w:r w:rsidRPr="005C2287">
              <w:rPr>
                <w:sz w:val="24"/>
                <w:szCs w:val="24"/>
              </w:rPr>
              <w:t xml:space="preserve"> usługi sieciowe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287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91A9F" w:rsidRPr="005C2287" w:rsidTr="004A3CAF">
        <w:trPr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rPr>
                <w:rFonts w:cs="Cambria"/>
                <w:b/>
                <w:bCs/>
                <w:sz w:val="24"/>
                <w:szCs w:val="24"/>
              </w:rPr>
            </w:pPr>
            <w:r w:rsidRPr="005C2287"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</w:pPr>
            <w:r w:rsidRPr="005C2287"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</w:pPr>
            <w:r w:rsidRPr="005C2287"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9F" w:rsidRPr="005C2287" w:rsidRDefault="00091A9F" w:rsidP="004A3CAF">
            <w:pPr>
              <w:jc w:val="center"/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</w:pPr>
            <w:r w:rsidRPr="005C2287">
              <w:rPr>
                <w:rFonts w:eastAsiaTheme="majorEastAsia" w:cstheme="majorBidi"/>
                <w:b/>
                <w:bCs/>
                <w:color w:val="38384C" w:themeColor="accent3"/>
                <w:sz w:val="24"/>
                <w:szCs w:val="24"/>
              </w:rPr>
              <w:t>72</w:t>
            </w:r>
          </w:p>
        </w:tc>
      </w:tr>
    </w:tbl>
    <w:p w:rsidR="00091A9F" w:rsidRPr="005C2287" w:rsidRDefault="00091A9F" w:rsidP="00091A9F">
      <w:pPr>
        <w:pStyle w:val="Nagwek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Treści kształcenia</w:t>
      </w:r>
    </w:p>
    <w:p w:rsidR="00091A9F" w:rsidRPr="005C2287" w:rsidRDefault="00091A9F" w:rsidP="00091A9F">
      <w:pPr>
        <w:pStyle w:val="Nagwek2"/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Moduł 1 – podstawy obsługi komputera</w:t>
      </w:r>
    </w:p>
    <w:p w:rsidR="00091A9F" w:rsidRPr="005C2287" w:rsidRDefault="00091A9F" w:rsidP="00091A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C2287">
        <w:rPr>
          <w:sz w:val="24"/>
          <w:szCs w:val="24"/>
        </w:rPr>
        <w:t>Podstawy ICT, podstawowe pojęcia dotyczące sprzętu i oprogramowania</w:t>
      </w:r>
    </w:p>
    <w:p w:rsidR="00091A9F" w:rsidRPr="005C2287" w:rsidRDefault="00091A9F" w:rsidP="00091A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C2287">
        <w:rPr>
          <w:sz w:val="24"/>
          <w:szCs w:val="24"/>
        </w:rPr>
        <w:t>Podstawy pracy z systemem operacyjnym</w:t>
      </w:r>
    </w:p>
    <w:p w:rsidR="00091A9F" w:rsidRPr="005C2287" w:rsidRDefault="00091A9F" w:rsidP="00091A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C2287">
        <w:rPr>
          <w:sz w:val="24"/>
          <w:szCs w:val="24"/>
        </w:rPr>
        <w:t>Przechowywanie danych (system plików)</w:t>
      </w:r>
    </w:p>
    <w:p w:rsidR="00091A9F" w:rsidRPr="005C2287" w:rsidRDefault="00091A9F" w:rsidP="00091A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C2287">
        <w:rPr>
          <w:sz w:val="24"/>
          <w:szCs w:val="24"/>
        </w:rPr>
        <w:t>Bezpieczeństwo danych</w:t>
      </w:r>
    </w:p>
    <w:p w:rsidR="00091A9F" w:rsidRPr="005C2287" w:rsidRDefault="00091A9F" w:rsidP="00091A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C2287">
        <w:rPr>
          <w:sz w:val="24"/>
          <w:szCs w:val="24"/>
        </w:rPr>
        <w:t>Podstawy pracy z aplikacjami</w:t>
      </w:r>
    </w:p>
    <w:p w:rsidR="00091A9F" w:rsidRPr="005C2287" w:rsidRDefault="00091A9F" w:rsidP="00091A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C2287">
        <w:rPr>
          <w:sz w:val="24"/>
          <w:szCs w:val="24"/>
        </w:rPr>
        <w:t>Ekologia i ergonomia pracy z komputerem</w:t>
      </w:r>
    </w:p>
    <w:p w:rsidR="00091A9F" w:rsidRPr="005C2287" w:rsidRDefault="00091A9F" w:rsidP="00091A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C2287">
        <w:rPr>
          <w:sz w:val="24"/>
          <w:szCs w:val="24"/>
        </w:rPr>
        <w:t>Łączenie z siecią</w:t>
      </w:r>
    </w:p>
    <w:p w:rsidR="00091A9F" w:rsidRPr="005C2287" w:rsidRDefault="00091A9F" w:rsidP="00091A9F">
      <w:pPr>
        <w:pStyle w:val="Nagwek2"/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Moduł 2 – Podstawy pracy w sieci</w:t>
      </w:r>
    </w:p>
    <w:p w:rsidR="00091A9F" w:rsidRPr="005C2287" w:rsidRDefault="00091A9F" w:rsidP="00091A9F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Interfejs i działanie wybranych przeglądarek</w:t>
      </w:r>
    </w:p>
    <w:p w:rsidR="00091A9F" w:rsidRPr="005C2287" w:rsidRDefault="00091A9F" w:rsidP="00091A9F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Podstawy przeglądania zasobów sieciowych oraz reguły bezpieczeństwa w sieci</w:t>
      </w:r>
    </w:p>
    <w:p w:rsidR="00091A9F" w:rsidRPr="005C2287" w:rsidRDefault="00091A9F" w:rsidP="00091A9F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Podstawy praw autorskich</w:t>
      </w:r>
    </w:p>
    <w:p w:rsidR="00091A9F" w:rsidRPr="005C2287" w:rsidRDefault="00091A9F" w:rsidP="00091A9F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Koncepcje, reguły i narzędzia społeczności online</w:t>
      </w:r>
    </w:p>
    <w:p w:rsidR="00091A9F" w:rsidRPr="005C2287" w:rsidRDefault="00091A9F" w:rsidP="00091A9F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Narzędzia komunikacji on-</w:t>
      </w:r>
      <w:proofErr w:type="spellStart"/>
      <w:r w:rsidRPr="005C2287">
        <w:rPr>
          <w:sz w:val="24"/>
          <w:szCs w:val="24"/>
        </w:rPr>
        <w:t>line</w:t>
      </w:r>
      <w:proofErr w:type="spellEnd"/>
    </w:p>
    <w:p w:rsidR="00091A9F" w:rsidRPr="005C2287" w:rsidRDefault="00091A9F" w:rsidP="00091A9F">
      <w:pPr>
        <w:pStyle w:val="Nagwek2"/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 xml:space="preserve">Moduł 3 – </w:t>
      </w:r>
      <w:proofErr w:type="spellStart"/>
      <w:r w:rsidRPr="005C2287">
        <w:rPr>
          <w:rFonts w:asciiTheme="minorHAnsi" w:hAnsiTheme="minorHAnsi"/>
          <w:sz w:val="24"/>
          <w:szCs w:val="24"/>
        </w:rPr>
        <w:t>Społecznościowe</w:t>
      </w:r>
      <w:proofErr w:type="spellEnd"/>
      <w:r w:rsidRPr="005C2287">
        <w:rPr>
          <w:rFonts w:asciiTheme="minorHAnsi" w:hAnsiTheme="minorHAnsi"/>
          <w:sz w:val="24"/>
          <w:szCs w:val="24"/>
        </w:rPr>
        <w:t xml:space="preserve"> usługi sieciowe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 xml:space="preserve">Profil </w:t>
      </w:r>
      <w:proofErr w:type="spellStart"/>
      <w:r w:rsidRPr="005C2287">
        <w:rPr>
          <w:sz w:val="24"/>
          <w:szCs w:val="24"/>
        </w:rPr>
        <w:t>społecznościowy</w:t>
      </w:r>
      <w:proofErr w:type="spellEnd"/>
      <w:r w:rsidRPr="005C2287">
        <w:rPr>
          <w:sz w:val="24"/>
          <w:szCs w:val="24"/>
        </w:rPr>
        <w:t xml:space="preserve"> (np. </w:t>
      </w:r>
      <w:proofErr w:type="spellStart"/>
      <w:r w:rsidRPr="005C2287">
        <w:rPr>
          <w:sz w:val="24"/>
          <w:szCs w:val="24"/>
        </w:rPr>
        <w:t>Facebook</w:t>
      </w:r>
      <w:proofErr w:type="spellEnd"/>
      <w:r w:rsidRPr="005C2287">
        <w:rPr>
          <w:sz w:val="24"/>
          <w:szCs w:val="24"/>
        </w:rPr>
        <w:t xml:space="preserve">, </w:t>
      </w:r>
      <w:proofErr w:type="spellStart"/>
      <w:r w:rsidRPr="005C2287">
        <w:rPr>
          <w:sz w:val="24"/>
          <w:szCs w:val="24"/>
        </w:rPr>
        <w:t>google</w:t>
      </w:r>
      <w:proofErr w:type="spellEnd"/>
      <w:r w:rsidRPr="005C2287">
        <w:rPr>
          <w:sz w:val="24"/>
          <w:szCs w:val="24"/>
        </w:rPr>
        <w:t xml:space="preserve">+, </w:t>
      </w:r>
      <w:proofErr w:type="spellStart"/>
      <w:r w:rsidRPr="005C2287">
        <w:rPr>
          <w:sz w:val="24"/>
          <w:szCs w:val="24"/>
        </w:rPr>
        <w:t>nk</w:t>
      </w:r>
      <w:proofErr w:type="spellEnd"/>
      <w:r w:rsidRPr="005C2287">
        <w:rPr>
          <w:sz w:val="24"/>
          <w:szCs w:val="24"/>
        </w:rPr>
        <w:t xml:space="preserve">, </w:t>
      </w:r>
      <w:proofErr w:type="spellStart"/>
      <w:r w:rsidRPr="005C2287">
        <w:rPr>
          <w:sz w:val="24"/>
          <w:szCs w:val="24"/>
        </w:rPr>
        <w:t>goldenline</w:t>
      </w:r>
      <w:proofErr w:type="spellEnd"/>
      <w:r w:rsidRPr="005C2287">
        <w:rPr>
          <w:sz w:val="24"/>
          <w:szCs w:val="24"/>
        </w:rPr>
        <w:t xml:space="preserve">, </w:t>
      </w:r>
      <w:proofErr w:type="spellStart"/>
      <w:r w:rsidRPr="005C2287">
        <w:rPr>
          <w:sz w:val="24"/>
          <w:szCs w:val="24"/>
        </w:rPr>
        <w:t>instagram</w:t>
      </w:r>
      <w:proofErr w:type="spellEnd"/>
      <w:r w:rsidRPr="005C2287">
        <w:rPr>
          <w:sz w:val="24"/>
          <w:szCs w:val="24"/>
        </w:rPr>
        <w:t xml:space="preserve">, </w:t>
      </w:r>
      <w:proofErr w:type="spellStart"/>
      <w:r w:rsidRPr="005C2287">
        <w:rPr>
          <w:sz w:val="24"/>
          <w:szCs w:val="24"/>
        </w:rPr>
        <w:t>flickr</w:t>
      </w:r>
      <w:proofErr w:type="spellEnd"/>
      <w:r w:rsidRPr="005C2287">
        <w:rPr>
          <w:sz w:val="24"/>
          <w:szCs w:val="24"/>
        </w:rPr>
        <w:t>, fotka)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Prowadzenie bloga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Sprzedaż i zakupy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Fora tematyczne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Narzędzia partycypacji obywatelskiej (e-urząd, budżet partycypacyjny)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Rozliczenie podatku pit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t>Poszukiwanie pracy</w:t>
      </w:r>
    </w:p>
    <w:p w:rsidR="00091A9F" w:rsidRPr="005C2287" w:rsidRDefault="00091A9F" w:rsidP="00091A9F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5C2287">
        <w:rPr>
          <w:sz w:val="24"/>
          <w:szCs w:val="24"/>
        </w:rPr>
        <w:lastRenderedPageBreak/>
        <w:t>Przechowywanie i udostępnianie zasobów</w:t>
      </w:r>
    </w:p>
    <w:p w:rsidR="00091A9F" w:rsidRPr="005C2287" w:rsidRDefault="00091A9F" w:rsidP="00091A9F">
      <w:pPr>
        <w:pStyle w:val="Nagwek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Literatura zalecana i pomoce naukowe</w:t>
      </w:r>
    </w:p>
    <w:p w:rsidR="00091A9F" w:rsidRPr="005C2287" w:rsidRDefault="00091A9F" w:rsidP="00091A9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2287">
        <w:rPr>
          <w:sz w:val="24"/>
          <w:szCs w:val="24"/>
        </w:rPr>
        <w:t>Materiały szkoleniowe przygotowane przez Fundację Aktywizacja;</w:t>
      </w:r>
    </w:p>
    <w:p w:rsidR="00091A9F" w:rsidRPr="00324DF5" w:rsidRDefault="00091A9F" w:rsidP="00091A9F">
      <w:pPr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324DF5">
        <w:rPr>
          <w:sz w:val="24"/>
          <w:szCs w:val="24"/>
          <w:lang w:val="en-US"/>
        </w:rPr>
        <w:t xml:space="preserve">E-learning: ECDL Base 1 </w:t>
      </w:r>
      <w:proofErr w:type="spellStart"/>
      <w:r w:rsidRPr="00324DF5">
        <w:rPr>
          <w:sz w:val="24"/>
          <w:szCs w:val="24"/>
          <w:lang w:val="en-US"/>
        </w:rPr>
        <w:t>oraz</w:t>
      </w:r>
      <w:proofErr w:type="spellEnd"/>
      <w:r w:rsidRPr="00324DF5">
        <w:rPr>
          <w:sz w:val="24"/>
          <w:szCs w:val="24"/>
          <w:lang w:val="en-US"/>
        </w:rPr>
        <w:t xml:space="preserve"> ECDL Base 2;</w:t>
      </w:r>
    </w:p>
    <w:p w:rsidR="00091A9F" w:rsidRPr="005C2287" w:rsidRDefault="00091A9F" w:rsidP="00091A9F">
      <w:pPr>
        <w:pStyle w:val="Nagwek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C2287">
        <w:rPr>
          <w:rFonts w:asciiTheme="minorHAnsi" w:hAnsiTheme="minorHAnsi"/>
          <w:sz w:val="24"/>
          <w:szCs w:val="24"/>
        </w:rPr>
        <w:t>Warunki zaliczenia kursu</w:t>
      </w:r>
    </w:p>
    <w:p w:rsidR="00091A9F" w:rsidRPr="005C2287" w:rsidRDefault="00091A9F" w:rsidP="00091A9F">
      <w:pPr>
        <w:numPr>
          <w:ilvl w:val="0"/>
          <w:numId w:val="7"/>
        </w:numPr>
        <w:spacing w:after="0" w:line="240" w:lineRule="auto"/>
        <w:jc w:val="left"/>
        <w:rPr>
          <w:rFonts w:cstheme="minorHAnsi"/>
          <w:sz w:val="24"/>
          <w:szCs w:val="24"/>
        </w:rPr>
      </w:pPr>
      <w:r w:rsidRPr="005C2287">
        <w:rPr>
          <w:rFonts w:cstheme="minorHAnsi"/>
          <w:sz w:val="24"/>
          <w:szCs w:val="24"/>
        </w:rPr>
        <w:t xml:space="preserve">Szkolenie kończy się sprawdzianem kompetencji i umiejętności z zakresu tematyki szkolenia – testem wiedzy (70 % oceny końcowej) i zadaniami kontrolnymi o charakterze praktycznym (30 % oceny końcowej). </w:t>
      </w:r>
    </w:p>
    <w:p w:rsidR="00091A9F" w:rsidRPr="005C2287" w:rsidRDefault="00091A9F" w:rsidP="00091A9F">
      <w:pPr>
        <w:numPr>
          <w:ilvl w:val="0"/>
          <w:numId w:val="7"/>
        </w:numPr>
        <w:spacing w:after="0" w:line="240" w:lineRule="auto"/>
        <w:jc w:val="left"/>
        <w:rPr>
          <w:rFonts w:cstheme="minorHAnsi"/>
          <w:sz w:val="24"/>
          <w:szCs w:val="24"/>
        </w:rPr>
      </w:pPr>
      <w:r w:rsidRPr="005C2287">
        <w:rPr>
          <w:rFonts w:cstheme="minorHAnsi"/>
          <w:sz w:val="24"/>
          <w:szCs w:val="24"/>
        </w:rPr>
        <w:t>Warunkiem zaliczenia szkolenia jest zdobycie ze sprawdzianu minimum 70% możliwych do zdobycia punktów (ocena dotyczy testu wiedzy i/lub zadania kontrolnego).</w:t>
      </w:r>
    </w:p>
    <w:p w:rsidR="00091A9F" w:rsidRPr="005C2287" w:rsidRDefault="00091A9F" w:rsidP="00091A9F">
      <w:pPr>
        <w:numPr>
          <w:ilvl w:val="0"/>
          <w:numId w:val="7"/>
        </w:numPr>
        <w:spacing w:after="0" w:line="240" w:lineRule="auto"/>
        <w:jc w:val="left"/>
        <w:rPr>
          <w:rFonts w:cstheme="minorHAnsi"/>
          <w:sz w:val="24"/>
          <w:szCs w:val="24"/>
        </w:rPr>
      </w:pPr>
      <w:r w:rsidRPr="005C2287">
        <w:rPr>
          <w:rFonts w:cstheme="minorHAnsi"/>
          <w:sz w:val="24"/>
          <w:szCs w:val="24"/>
        </w:rPr>
        <w:t>Do sprawdzianu zostaje dopuszczona osoba, która w czasie trwania szkolenia spełniła następujące warunki:</w:t>
      </w:r>
    </w:p>
    <w:p w:rsidR="00091A9F" w:rsidRPr="005C2287" w:rsidRDefault="00091A9F" w:rsidP="00091A9F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/>
        <w:jc w:val="left"/>
        <w:rPr>
          <w:rFonts w:cstheme="minorHAnsi"/>
          <w:sz w:val="24"/>
          <w:szCs w:val="24"/>
        </w:rPr>
      </w:pPr>
      <w:r w:rsidRPr="005C2287">
        <w:rPr>
          <w:rFonts w:cstheme="minorHAnsi"/>
          <w:sz w:val="24"/>
          <w:szCs w:val="24"/>
        </w:rPr>
        <w:t>frekwencja minimum 80%;</w:t>
      </w:r>
    </w:p>
    <w:p w:rsidR="00091A9F" w:rsidRPr="005C2287" w:rsidRDefault="00091A9F" w:rsidP="00091A9F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/>
        <w:jc w:val="left"/>
        <w:rPr>
          <w:rFonts w:cstheme="minorHAnsi"/>
          <w:sz w:val="24"/>
          <w:szCs w:val="24"/>
        </w:rPr>
      </w:pPr>
      <w:r w:rsidRPr="005C2287">
        <w:rPr>
          <w:rFonts w:cstheme="minorHAnsi"/>
          <w:sz w:val="24"/>
          <w:szCs w:val="24"/>
        </w:rPr>
        <w:t>systematyczna i rzetelna praca w czasie zajęć;</w:t>
      </w:r>
    </w:p>
    <w:p w:rsidR="00091A9F" w:rsidRPr="005C2287" w:rsidRDefault="00091A9F" w:rsidP="00091A9F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/>
        <w:jc w:val="left"/>
        <w:rPr>
          <w:rFonts w:cstheme="minorHAnsi"/>
          <w:sz w:val="24"/>
          <w:szCs w:val="24"/>
        </w:rPr>
      </w:pPr>
      <w:r w:rsidRPr="005C2287">
        <w:rPr>
          <w:rFonts w:cstheme="minorHAnsi"/>
          <w:sz w:val="24"/>
          <w:szCs w:val="24"/>
        </w:rPr>
        <w:t>odrabianie prac domowych i przygotowywanie się do zajęć.</w:t>
      </w:r>
    </w:p>
    <w:p w:rsidR="00091A9F" w:rsidRPr="005C2287" w:rsidRDefault="00091A9F" w:rsidP="00091A9F">
      <w:pPr>
        <w:numPr>
          <w:ilvl w:val="0"/>
          <w:numId w:val="7"/>
        </w:numPr>
        <w:spacing w:after="0" w:line="240" w:lineRule="auto"/>
        <w:jc w:val="left"/>
        <w:rPr>
          <w:rFonts w:cstheme="minorHAnsi"/>
          <w:sz w:val="24"/>
          <w:szCs w:val="24"/>
        </w:rPr>
      </w:pPr>
      <w:r w:rsidRPr="005C2287">
        <w:rPr>
          <w:rFonts w:cstheme="minorHAnsi"/>
          <w:sz w:val="24"/>
          <w:szCs w:val="24"/>
        </w:rPr>
        <w:t>Po zaliczeniu szkolenia osoba kończąca go dostaje „Zaświadczenie o ukończeniu szkolenia”.</w:t>
      </w:r>
    </w:p>
    <w:p w:rsidR="00091A9F" w:rsidRPr="005C2287" w:rsidRDefault="00091A9F" w:rsidP="00091A9F">
      <w:pPr>
        <w:numPr>
          <w:ilvl w:val="0"/>
          <w:numId w:val="7"/>
        </w:numPr>
        <w:spacing w:after="0" w:line="240" w:lineRule="auto"/>
        <w:jc w:val="left"/>
        <w:rPr>
          <w:rFonts w:cstheme="minorHAnsi"/>
          <w:sz w:val="24"/>
          <w:szCs w:val="24"/>
        </w:rPr>
      </w:pPr>
      <w:r w:rsidRPr="005C2287">
        <w:rPr>
          <w:rFonts w:cstheme="minorHAnsi"/>
          <w:sz w:val="24"/>
          <w:szCs w:val="24"/>
        </w:rPr>
        <w:t xml:space="preserve">Jeśli osoba nie uzyska zaliczenia, możliwa jest poprawa sprawdzianu w terminie 30 dni od zakończenia zajęć (dopuszcza się formę zdalną sprawdzianu). Jeżeli w drugim terminie osoba także nie uzyska zaliczenia, dostaje „Zaświadczenie o uczestnictwie </w:t>
      </w:r>
      <w:r>
        <w:rPr>
          <w:rFonts w:cstheme="minorHAnsi"/>
          <w:sz w:val="24"/>
          <w:szCs w:val="24"/>
        </w:rPr>
        <w:br/>
      </w:r>
      <w:r w:rsidRPr="005C2287">
        <w:rPr>
          <w:rFonts w:cstheme="minorHAnsi"/>
          <w:sz w:val="24"/>
          <w:szCs w:val="24"/>
        </w:rPr>
        <w:t>w szkoleniu”.</w:t>
      </w:r>
    </w:p>
    <w:p w:rsidR="004150D5" w:rsidRDefault="00091A9F" w:rsidP="00091A9F">
      <w:pPr>
        <w:jc w:val="left"/>
        <w:rPr>
          <w:rFonts w:cstheme="minorHAnsi"/>
          <w:sz w:val="24"/>
          <w:szCs w:val="24"/>
        </w:rPr>
      </w:pPr>
      <w:r w:rsidRPr="005C2287">
        <w:rPr>
          <w:rFonts w:cstheme="minorHAnsi"/>
          <w:sz w:val="24"/>
          <w:szCs w:val="24"/>
        </w:rPr>
        <w:t>Warunkiem otrzymania „Zaświadczenia o uczestnictwie w szkoleniu” jest frekwencja między 50 % a 80</w:t>
      </w:r>
      <w:r>
        <w:rPr>
          <w:rFonts w:cstheme="minorHAnsi"/>
          <w:sz w:val="24"/>
          <w:szCs w:val="24"/>
        </w:rPr>
        <w:t>%</w:t>
      </w:r>
      <w:r w:rsidRPr="005C2287">
        <w:rPr>
          <w:rFonts w:cstheme="minorHAnsi"/>
          <w:sz w:val="24"/>
          <w:szCs w:val="24"/>
        </w:rPr>
        <w:t>.</w:t>
      </w:r>
    </w:p>
    <w:p w:rsidR="00091A9F" w:rsidRDefault="00091A9F" w:rsidP="00091A9F">
      <w:pPr>
        <w:jc w:val="left"/>
        <w:rPr>
          <w:rFonts w:cstheme="minorHAnsi"/>
          <w:sz w:val="24"/>
          <w:szCs w:val="24"/>
        </w:rPr>
      </w:pPr>
    </w:p>
    <w:p w:rsidR="00091A9F" w:rsidRDefault="00091A9F" w:rsidP="00091A9F">
      <w:pPr>
        <w:jc w:val="left"/>
        <w:rPr>
          <w:rFonts w:cstheme="minorHAnsi"/>
          <w:sz w:val="24"/>
          <w:szCs w:val="24"/>
        </w:rPr>
      </w:pPr>
    </w:p>
    <w:p w:rsidR="00091A9F" w:rsidRDefault="00091A9F" w:rsidP="00091A9F">
      <w:pPr>
        <w:jc w:val="left"/>
        <w:rPr>
          <w:rFonts w:cstheme="minorHAnsi"/>
          <w:sz w:val="24"/>
          <w:szCs w:val="24"/>
        </w:rPr>
      </w:pPr>
    </w:p>
    <w:p w:rsidR="00091A9F" w:rsidRDefault="00091A9F" w:rsidP="00091A9F">
      <w:pPr>
        <w:jc w:val="left"/>
        <w:rPr>
          <w:rFonts w:cstheme="minorHAnsi"/>
          <w:sz w:val="24"/>
          <w:szCs w:val="24"/>
        </w:rPr>
      </w:pPr>
    </w:p>
    <w:p w:rsidR="00091A9F" w:rsidRDefault="00091A9F" w:rsidP="00091A9F">
      <w:pPr>
        <w:jc w:val="left"/>
        <w:rPr>
          <w:rFonts w:cstheme="minorHAnsi"/>
          <w:sz w:val="24"/>
          <w:szCs w:val="24"/>
        </w:rPr>
      </w:pPr>
    </w:p>
    <w:p w:rsidR="00091A9F" w:rsidRDefault="00091A9F" w:rsidP="00091A9F">
      <w:pPr>
        <w:jc w:val="left"/>
        <w:rPr>
          <w:rFonts w:cstheme="minorHAnsi"/>
          <w:sz w:val="24"/>
          <w:szCs w:val="24"/>
        </w:rPr>
      </w:pPr>
    </w:p>
    <w:p w:rsidR="00091A9F" w:rsidRDefault="00091A9F" w:rsidP="00091A9F">
      <w:pPr>
        <w:jc w:val="left"/>
        <w:rPr>
          <w:rFonts w:cs="Times New Roman"/>
        </w:rPr>
      </w:pPr>
    </w:p>
    <w:p w:rsidR="004150D5" w:rsidRDefault="004150D5" w:rsidP="004150D5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6 do zapytania ofertowego</w:t>
      </w:r>
    </w:p>
    <w:p w:rsidR="004150D5" w:rsidRPr="00E07B87" w:rsidRDefault="004150D5" w:rsidP="004150D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eastAsia="Times New Roman"/>
          <w:color w:val="38384C"/>
          <w:spacing w:val="5"/>
          <w:kern w:val="28"/>
          <w:sz w:val="52"/>
          <w:szCs w:val="52"/>
        </w:rPr>
        <w:lastRenderedPageBreak/>
        <w:t xml:space="preserve">Wzór Programu szczegółowego szkolenia wraz z materiałami szkoleniowymi </w:t>
      </w:r>
    </w:p>
    <w:p w:rsidR="004150D5" w:rsidRDefault="004150D5" w:rsidP="004150D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704"/>
        <w:gridCol w:w="5568"/>
      </w:tblGrid>
      <w:tr w:rsidR="004150D5" w:rsidRPr="003626B0" w:rsidTr="00CB2F34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left"/>
            </w:pPr>
            <w:r w:rsidRPr="003626B0">
              <w:t>Imię i nazwisko szkoleniowca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</w:tr>
      <w:tr w:rsidR="004150D5" w:rsidRPr="003626B0" w:rsidTr="00CB2F34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left"/>
            </w:pPr>
            <w:r w:rsidRPr="003626B0">
              <w:t>Miejsce szkolenia</w:t>
            </w:r>
          </w:p>
          <w:p w:rsidR="004150D5" w:rsidRPr="003626B0" w:rsidRDefault="004150D5" w:rsidP="00CB2F34">
            <w:pPr>
              <w:spacing w:after="0" w:line="240" w:lineRule="auto"/>
              <w:jc w:val="left"/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</w:tr>
      <w:tr w:rsidR="004150D5" w:rsidRPr="003626B0" w:rsidTr="00CB2F34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left"/>
            </w:pPr>
            <w:r w:rsidRPr="003626B0">
              <w:t>Nazwa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</w:tr>
      <w:tr w:rsidR="004150D5" w:rsidRPr="003626B0" w:rsidTr="00CB2F34">
        <w:trPr>
          <w:trHeight w:val="130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left"/>
            </w:pPr>
            <w:r w:rsidRPr="003626B0">
              <w:t>Okres realizacji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hd w:val="clear" w:color="auto" w:fill="D9D9D9"/>
              <w:spacing w:after="0" w:line="240" w:lineRule="auto"/>
            </w:pPr>
            <w:r w:rsidRPr="003626B0">
              <w:t xml:space="preserve">Od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4150D5" w:rsidRPr="003626B0" w:rsidTr="00CB2F34">
              <w:trPr>
                <w:trHeight w:val="27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  <w:r w:rsidRPr="003626B0"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  <w:r w:rsidRPr="003626B0"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  <w:r w:rsidRPr="003626B0"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  <w:r w:rsidRPr="003626B0">
                    <w:t>4</w:t>
                  </w:r>
                </w:p>
              </w:tc>
            </w:tr>
          </w:tbl>
          <w:p w:rsidR="004150D5" w:rsidRPr="003626B0" w:rsidRDefault="004150D5" w:rsidP="00CB2F34">
            <w:pPr>
              <w:shd w:val="clear" w:color="auto" w:fill="D9D9D9"/>
              <w:spacing w:after="0" w:line="240" w:lineRule="auto"/>
            </w:pPr>
            <w:r w:rsidRPr="003626B0">
              <w:t xml:space="preserve">Do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4150D5" w:rsidRPr="003626B0" w:rsidTr="00CB2F34">
              <w:trPr>
                <w:trHeight w:val="27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  <w:r w:rsidRPr="003626B0"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  <w:r w:rsidRPr="003626B0"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  <w:r w:rsidRPr="003626B0"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0D5" w:rsidRPr="003626B0" w:rsidRDefault="004150D5" w:rsidP="00CB2F34">
                  <w:pPr>
                    <w:shd w:val="clear" w:color="auto" w:fill="D9D9D9"/>
                    <w:spacing w:after="0" w:line="240" w:lineRule="auto"/>
                  </w:pPr>
                  <w:r w:rsidRPr="003626B0">
                    <w:t>4</w:t>
                  </w:r>
                </w:p>
              </w:tc>
            </w:tr>
          </w:tbl>
          <w:p w:rsidR="004150D5" w:rsidRPr="003626B0" w:rsidRDefault="004150D5" w:rsidP="00CB2F34">
            <w:pPr>
              <w:spacing w:after="0" w:line="240" w:lineRule="auto"/>
            </w:pPr>
          </w:p>
        </w:tc>
      </w:tr>
      <w:tr w:rsidR="004150D5" w:rsidRPr="003626B0" w:rsidTr="00CB2F34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left"/>
            </w:pPr>
            <w:r w:rsidRPr="003626B0">
              <w:t>Sposób realizacji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</w:tr>
      <w:tr w:rsidR="004150D5" w:rsidRPr="003626B0" w:rsidTr="00CB2F34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left"/>
            </w:pPr>
            <w:r w:rsidRPr="003626B0">
              <w:t>Sylwetka uczestnika/-</w:t>
            </w:r>
            <w:proofErr w:type="spellStart"/>
            <w:r w:rsidRPr="003626B0">
              <w:t>czki</w:t>
            </w:r>
            <w:proofErr w:type="spellEnd"/>
            <w:r w:rsidRPr="003626B0">
              <w:t xml:space="preserve">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</w:tr>
      <w:tr w:rsidR="004150D5" w:rsidRPr="003626B0" w:rsidTr="00CB2F34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</w:pPr>
            <w:r w:rsidRPr="003626B0">
              <w:t>Cele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</w:tr>
      <w:tr w:rsidR="004150D5" w:rsidRPr="003626B0" w:rsidTr="00CB2F34">
        <w:trPr>
          <w:trHeight w:val="257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center"/>
              <w:rPr>
                <w:b/>
              </w:rPr>
            </w:pPr>
            <w:r w:rsidRPr="003626B0">
              <w:rPr>
                <w:b/>
              </w:rPr>
              <w:t>Plan nauczania</w:t>
            </w:r>
          </w:p>
        </w:tc>
      </w:tr>
      <w:tr w:rsidR="004150D5" w:rsidRPr="003626B0" w:rsidTr="00CB2F34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  <w:r w:rsidRPr="003626B0">
              <w:t>Temat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  <w:r w:rsidRPr="003626B0">
              <w:t>Liczba godzin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  <w:r w:rsidRPr="003626B0">
              <w:t>Omawiane zagadnienia/treści w ramach tematu</w:t>
            </w:r>
          </w:p>
        </w:tc>
      </w:tr>
      <w:tr w:rsidR="004150D5" w:rsidRPr="003626B0" w:rsidTr="00CB2F34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  <w:ind w:left="720"/>
              <w:contextualSpacing/>
              <w:jc w:val="left"/>
              <w:rPr>
                <w:rFonts w:eastAsia="Times New Roman" w:cs="Verdana"/>
                <w:szCs w:val="24"/>
              </w:rPr>
            </w:pPr>
          </w:p>
        </w:tc>
      </w:tr>
      <w:tr w:rsidR="004150D5" w:rsidRPr="003626B0" w:rsidTr="00CB2F34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</w:p>
        </w:tc>
      </w:tr>
      <w:tr w:rsidR="004150D5" w:rsidRPr="003626B0" w:rsidTr="00CB2F34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</w:p>
        </w:tc>
      </w:tr>
      <w:tr w:rsidR="004150D5" w:rsidRPr="003626B0" w:rsidTr="00CB2F34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  <w:jc w:val="center"/>
            </w:pPr>
          </w:p>
        </w:tc>
      </w:tr>
      <w:tr w:rsidR="004150D5" w:rsidRPr="003626B0" w:rsidTr="00CB2F34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50D5" w:rsidRPr="003626B0" w:rsidRDefault="004150D5" w:rsidP="00CB2F34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</w:pPr>
            <w:r w:rsidRPr="003626B0">
              <w:t>Suma: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150D5" w:rsidRPr="003626B0" w:rsidRDefault="004150D5" w:rsidP="00CB2F34">
            <w:pPr>
              <w:spacing w:after="0" w:line="240" w:lineRule="auto"/>
            </w:pPr>
          </w:p>
        </w:tc>
      </w:tr>
      <w:tr w:rsidR="004150D5" w:rsidRPr="003626B0" w:rsidTr="00CB2F34">
        <w:trPr>
          <w:trHeight w:val="13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</w:pPr>
            <w:r w:rsidRPr="003626B0">
              <w:t>Sposób sprawdzenia wiedzy uczestnika/-</w:t>
            </w:r>
            <w:proofErr w:type="spellStart"/>
            <w:r w:rsidRPr="003626B0">
              <w:t>czki</w:t>
            </w:r>
            <w:proofErr w:type="spellEnd"/>
            <w:r w:rsidRPr="003626B0">
              <w:t xml:space="preserve">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</w:tr>
      <w:tr w:rsidR="004150D5" w:rsidRPr="003626B0" w:rsidTr="00CB2F34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left"/>
            </w:pPr>
            <w:r w:rsidRPr="003626B0">
              <w:t>Wykaz literatury i materiałów dydaktycznych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</w:tr>
      <w:tr w:rsidR="004150D5" w:rsidRPr="003626B0" w:rsidTr="00CB2F34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left"/>
            </w:pPr>
            <w:r w:rsidRPr="003626B0">
              <w:t>Materiały szkoleniowe</w:t>
            </w:r>
            <w:r w:rsidRPr="003626B0">
              <w:rPr>
                <w:vertAlign w:val="superscript"/>
              </w:rPr>
              <w:footnoteReference w:id="1"/>
            </w:r>
            <w:r w:rsidRPr="003626B0">
              <w:t xml:space="preserve"> – wykaz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</w:pPr>
            <w:r w:rsidRPr="003626B0">
              <w:t>1.</w:t>
            </w:r>
          </w:p>
          <w:p w:rsidR="004150D5" w:rsidRPr="003626B0" w:rsidRDefault="004150D5" w:rsidP="00CB2F34">
            <w:pPr>
              <w:spacing w:after="0" w:line="240" w:lineRule="auto"/>
            </w:pPr>
            <w:r w:rsidRPr="003626B0">
              <w:t>2.</w:t>
            </w:r>
          </w:p>
          <w:p w:rsidR="004150D5" w:rsidRPr="003626B0" w:rsidRDefault="004150D5" w:rsidP="00CB2F34">
            <w:pPr>
              <w:spacing w:after="0" w:line="240" w:lineRule="auto"/>
            </w:pPr>
            <w:r w:rsidRPr="003626B0">
              <w:t>3.</w:t>
            </w:r>
          </w:p>
        </w:tc>
      </w:tr>
      <w:tr w:rsidR="004150D5" w:rsidRPr="003626B0" w:rsidTr="00CB2F34">
        <w:trPr>
          <w:trHeight w:val="5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D5" w:rsidRPr="003626B0" w:rsidRDefault="004150D5" w:rsidP="00CB2F34">
            <w:pPr>
              <w:spacing w:after="0" w:line="240" w:lineRule="auto"/>
              <w:jc w:val="left"/>
            </w:pPr>
            <w:r w:rsidRPr="003626B0">
              <w:t>Data i podpis szkoleniowca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D5" w:rsidRPr="003626B0" w:rsidRDefault="004150D5" w:rsidP="00CB2F34">
            <w:pPr>
              <w:spacing w:after="0" w:line="240" w:lineRule="auto"/>
            </w:pPr>
          </w:p>
        </w:tc>
      </w:tr>
    </w:tbl>
    <w:p w:rsidR="004150D5" w:rsidRPr="004150D5" w:rsidRDefault="004150D5" w:rsidP="004150D5">
      <w:pPr>
        <w:rPr>
          <w:rFonts w:cs="Times New Roman"/>
        </w:rPr>
      </w:pPr>
    </w:p>
    <w:p w:rsidR="004150D5" w:rsidRPr="004150D5" w:rsidRDefault="004150D5" w:rsidP="004150D5">
      <w:pPr>
        <w:jc w:val="left"/>
        <w:rPr>
          <w:sz w:val="14"/>
          <w:szCs w:val="14"/>
        </w:rPr>
      </w:pPr>
    </w:p>
    <w:sectPr w:rsidR="004150D5" w:rsidRPr="004150D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65" w:rsidRDefault="00B74E65" w:rsidP="0096319C">
      <w:pPr>
        <w:spacing w:after="0" w:line="240" w:lineRule="auto"/>
      </w:pPr>
      <w:r>
        <w:separator/>
      </w:r>
    </w:p>
  </w:endnote>
  <w:endnote w:type="continuationSeparator" w:id="0">
    <w:p w:rsidR="00B74E65" w:rsidRDefault="00B74E6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65" w:rsidRDefault="00B74E65" w:rsidP="0096319C">
      <w:pPr>
        <w:spacing w:after="0" w:line="240" w:lineRule="auto"/>
      </w:pPr>
      <w:r>
        <w:separator/>
      </w:r>
    </w:p>
  </w:footnote>
  <w:footnote w:type="continuationSeparator" w:id="0">
    <w:p w:rsidR="00B74E65" w:rsidRDefault="00B74E65" w:rsidP="0096319C">
      <w:pPr>
        <w:spacing w:after="0" w:line="240" w:lineRule="auto"/>
      </w:pPr>
      <w:r>
        <w:continuationSeparator/>
      </w:r>
    </w:p>
  </w:footnote>
  <w:footnote w:id="1">
    <w:p w:rsidR="004150D5" w:rsidRDefault="004150D5" w:rsidP="004150D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81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43BCF"/>
    <w:multiLevelType w:val="hybridMultilevel"/>
    <w:tmpl w:val="87FEC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67D01"/>
    <w:multiLevelType w:val="hybridMultilevel"/>
    <w:tmpl w:val="BDBC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C664F"/>
    <w:multiLevelType w:val="hybridMultilevel"/>
    <w:tmpl w:val="65D0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2483B"/>
    <w:multiLevelType w:val="hybridMultilevel"/>
    <w:tmpl w:val="63CC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30159"/>
    <w:multiLevelType w:val="hybridMultilevel"/>
    <w:tmpl w:val="D7EC2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E2174C"/>
    <w:multiLevelType w:val="hybridMultilevel"/>
    <w:tmpl w:val="FC1E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D5"/>
    <w:rsid w:val="00091A9F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1A04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069BF"/>
    <w:rsid w:val="00414448"/>
    <w:rsid w:val="004150D5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32722"/>
    <w:rsid w:val="0054126F"/>
    <w:rsid w:val="0058040C"/>
    <w:rsid w:val="005C57C3"/>
    <w:rsid w:val="005F3FF2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B48F3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2A92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74E65"/>
    <w:rsid w:val="00B91B2F"/>
    <w:rsid w:val="00B939F0"/>
    <w:rsid w:val="00B9403F"/>
    <w:rsid w:val="00B97811"/>
    <w:rsid w:val="00BB4C2A"/>
    <w:rsid w:val="00BC69A1"/>
    <w:rsid w:val="00BD0DDF"/>
    <w:rsid w:val="00BD4CE4"/>
    <w:rsid w:val="00BD58E3"/>
    <w:rsid w:val="00BD640A"/>
    <w:rsid w:val="00BE1F07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588"/>
    <w:rsid w:val="00DB7A21"/>
    <w:rsid w:val="00DD75C9"/>
    <w:rsid w:val="00DE76E6"/>
    <w:rsid w:val="00E17287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150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0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0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50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150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0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0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50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A13E-5403-4A08-9D46-2A94870B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opole_pfron_Krok_do_samodzielności.dotx</Template>
  <TotalTime>14</TotalTime>
  <Pages>9</Pages>
  <Words>1607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2014-03-14T09:03:00Z</cp:lastPrinted>
  <dcterms:created xsi:type="dcterms:W3CDTF">2014-12-05T07:43:00Z</dcterms:created>
  <dcterms:modified xsi:type="dcterms:W3CDTF">2014-12-11T12:24:00Z</dcterms:modified>
</cp:coreProperties>
</file>